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587" w:rsidRDefault="008E7587" w:rsidP="001215F9">
      <w:pPr>
        <w:pStyle w:val="Titolo1"/>
      </w:pPr>
      <w:bookmarkStart w:id="0" w:name="_GoBack"/>
      <w:bookmarkEnd w:id="0"/>
    </w:p>
    <w:p w:rsidR="008E7587" w:rsidRDefault="008E7587">
      <w:pPr>
        <w:pStyle w:val="Standard"/>
        <w:jc w:val="center"/>
        <w:rPr>
          <w:rFonts w:cs="Times New Roman"/>
          <w:b/>
        </w:rPr>
      </w:pPr>
      <w:r>
        <w:rPr>
          <w:rFonts w:cs="Times New Roman"/>
          <w:b/>
        </w:rPr>
        <w:t>Corso di aggiornamento 2018-2019</w:t>
      </w:r>
    </w:p>
    <w:p w:rsidR="008E7587" w:rsidRDefault="008E7587">
      <w:pPr>
        <w:pStyle w:val="Standard"/>
        <w:jc w:val="center"/>
        <w:rPr>
          <w:rFonts w:cs="Times New Roman"/>
          <w:b/>
        </w:rPr>
      </w:pPr>
    </w:p>
    <w:p w:rsidR="008E7587" w:rsidRDefault="008E7587">
      <w:pPr>
        <w:pStyle w:val="Standard"/>
        <w:jc w:val="center"/>
        <w:rPr>
          <w:rFonts w:cs="Times New Roman"/>
          <w:b/>
        </w:rPr>
      </w:pPr>
    </w:p>
    <w:p w:rsidR="003357F6" w:rsidRDefault="00D12595">
      <w:pPr>
        <w:pStyle w:val="Standard"/>
        <w:jc w:val="center"/>
        <w:rPr>
          <w:rFonts w:cs="Times New Roman"/>
          <w:b/>
        </w:rPr>
      </w:pPr>
      <w:r>
        <w:rPr>
          <w:rFonts w:cs="Times New Roman"/>
          <w:b/>
        </w:rPr>
        <w:t>Unità di apprendimento</w:t>
      </w:r>
    </w:p>
    <w:p w:rsidR="003357F6" w:rsidRDefault="003357F6">
      <w:pPr>
        <w:pStyle w:val="Standard"/>
        <w:rPr>
          <w:rFonts w:cs="Times New Roman"/>
          <w:b/>
        </w:rPr>
      </w:pPr>
    </w:p>
    <w:p w:rsidR="008E7587" w:rsidRDefault="008E7587">
      <w:pPr>
        <w:pStyle w:val="Standard"/>
        <w:rPr>
          <w:rFonts w:cs="Times New Roman"/>
        </w:rPr>
      </w:pPr>
    </w:p>
    <w:p w:rsidR="003357F6" w:rsidRDefault="00D12595">
      <w:pPr>
        <w:pStyle w:val="Standard"/>
        <w:rPr>
          <w:rFonts w:cs="Times New Roman"/>
          <w:b/>
        </w:rPr>
      </w:pPr>
      <w:r>
        <w:rPr>
          <w:rFonts w:cs="Times New Roman"/>
        </w:rPr>
        <w:t xml:space="preserve">Docenti :  Maria </w:t>
      </w:r>
      <w:proofErr w:type="spellStart"/>
      <w:r>
        <w:rPr>
          <w:rFonts w:cs="Times New Roman"/>
        </w:rPr>
        <w:t>Bonfitto</w:t>
      </w:r>
      <w:proofErr w:type="spellEnd"/>
      <w:r>
        <w:rPr>
          <w:rFonts w:cs="Times New Roman"/>
        </w:rPr>
        <w:t>, Alessandro Panucci</w:t>
      </w:r>
      <w:r w:rsidR="008E7587">
        <w:rPr>
          <w:rFonts w:cs="Times New Roman"/>
        </w:rPr>
        <w:t xml:space="preserve"> </w:t>
      </w:r>
    </w:p>
    <w:p w:rsidR="003357F6" w:rsidRDefault="003357F6">
      <w:pPr>
        <w:pStyle w:val="Standard"/>
        <w:rPr>
          <w:rFonts w:cs="Times New Roman"/>
          <w:b/>
        </w:rPr>
      </w:pPr>
    </w:p>
    <w:p w:rsidR="003357F6" w:rsidRDefault="00D12595">
      <w:pPr>
        <w:pStyle w:val="Standard"/>
      </w:pPr>
      <w:r>
        <w:rPr>
          <w:rFonts w:cs="Times New Roman"/>
        </w:rPr>
        <w:t xml:space="preserve">Titolo: I due </w:t>
      </w:r>
      <w:r>
        <w:rPr>
          <w:rFonts w:cs="Times New Roman"/>
          <w:i/>
          <w:iCs/>
        </w:rPr>
        <w:t>simboli</w:t>
      </w:r>
      <w:r>
        <w:rPr>
          <w:rFonts w:cs="Times New Roman"/>
        </w:rPr>
        <w:t xml:space="preserve"> della Chiesa</w:t>
      </w:r>
    </w:p>
    <w:p w:rsidR="003357F6" w:rsidRDefault="00D12595">
      <w:pPr>
        <w:pStyle w:val="Standard"/>
      </w:pPr>
      <w:r>
        <w:rPr>
          <w:rFonts w:cs="Times New Roman"/>
        </w:rPr>
        <w:t>Destinatari: classe quinta scuola primaria</w:t>
      </w:r>
    </w:p>
    <w:p w:rsidR="003357F6" w:rsidRDefault="00D12595">
      <w:pPr>
        <w:pStyle w:val="Standard"/>
      </w:pPr>
      <w:r>
        <w:rPr>
          <w:rFonts w:cs="Times New Roman"/>
        </w:rPr>
        <w:t>Tempi :</w:t>
      </w:r>
      <w:r w:rsidR="008E7587">
        <w:rPr>
          <w:rFonts w:cs="Times New Roman"/>
        </w:rPr>
        <w:t xml:space="preserve"> 4 ore – 2 lezioni</w:t>
      </w:r>
    </w:p>
    <w:p w:rsidR="003357F6" w:rsidRDefault="003357F6">
      <w:pPr>
        <w:pStyle w:val="Standard"/>
      </w:pPr>
    </w:p>
    <w:p w:rsidR="003357F6" w:rsidRDefault="00D12595">
      <w:pPr>
        <w:pStyle w:val="Standard"/>
        <w:jc w:val="both"/>
        <w:rPr>
          <w:rFonts w:cs="Times New Roman"/>
        </w:rPr>
      </w:pPr>
      <w:r>
        <w:rPr>
          <w:rFonts w:cs="Times New Roman"/>
          <w:b/>
          <w:bCs/>
        </w:rPr>
        <w:t xml:space="preserve">Obiettivi formativi: </w:t>
      </w:r>
      <w:r>
        <w:rPr>
          <w:rFonts w:cs="Times New Roman"/>
          <w:b/>
        </w:rPr>
        <w:t xml:space="preserve"> </w:t>
      </w:r>
    </w:p>
    <w:p w:rsidR="003357F6" w:rsidRDefault="003357F6">
      <w:pPr>
        <w:pStyle w:val="Standard"/>
        <w:jc w:val="both"/>
        <w:rPr>
          <w:rFonts w:cs="Times New Roman"/>
        </w:rPr>
      </w:pPr>
    </w:p>
    <w:p w:rsidR="003357F6" w:rsidRDefault="00D12595">
      <w:pPr>
        <w:pStyle w:val="Standard"/>
        <w:jc w:val="both"/>
        <w:rPr>
          <w:rFonts w:cs="Times New Roman"/>
        </w:rPr>
      </w:pPr>
      <w:r>
        <w:rPr>
          <w:rFonts w:cs="Times New Roman"/>
        </w:rPr>
        <w:t>partendo dall'analisi dei simboli delle “chiavi” e della “spada” attribuiti a Pietro e a Paolo:</w:t>
      </w:r>
    </w:p>
    <w:p w:rsidR="003357F6" w:rsidRDefault="003357F6">
      <w:pPr>
        <w:pStyle w:val="Standard"/>
        <w:jc w:val="both"/>
        <w:rPr>
          <w:rFonts w:cs="Times New Roman"/>
        </w:rPr>
      </w:pPr>
    </w:p>
    <w:p w:rsidR="003357F6" w:rsidRDefault="00D12595">
      <w:pPr>
        <w:pStyle w:val="Standard"/>
        <w:numPr>
          <w:ilvl w:val="0"/>
          <w:numId w:val="2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riconoscere avvenimenti, persone e strutture della Chiesa partendo dalle figure di Pietro e Paolo;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conosce le origini e lo sviluppo del Cristianesimo;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riconosce la grande importanza della conversione di Pietro e la sua fondamentale opera per la fondazione della prima comunità cristiana;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riconosce Paolo come esempio di grande conversione e come fondatore di molte comunità cristiane;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conoscere alcune immagini rappresentanti i due santi con i loro simboli.</w:t>
      </w:r>
    </w:p>
    <w:p w:rsidR="003357F6" w:rsidRDefault="003357F6">
      <w:pPr>
        <w:pStyle w:val="Standard"/>
        <w:spacing w:line="360" w:lineRule="auto"/>
        <w:ind w:left="720"/>
        <w:jc w:val="both"/>
        <w:rPr>
          <w:rFonts w:cs="Times New Roman"/>
          <w:iCs/>
        </w:rPr>
      </w:pPr>
    </w:p>
    <w:p w:rsidR="003357F6" w:rsidRDefault="00D12595">
      <w:pPr>
        <w:pStyle w:val="Standard"/>
        <w:jc w:val="both"/>
      </w:pPr>
      <w:r>
        <w:rPr>
          <w:rFonts w:cs="Times New Roman"/>
          <w:b/>
          <w:iCs/>
        </w:rPr>
        <w:t>Competenze:</w:t>
      </w:r>
    </w:p>
    <w:p w:rsidR="003357F6" w:rsidRDefault="003357F6">
      <w:pPr>
        <w:pStyle w:val="Standard"/>
        <w:jc w:val="both"/>
      </w:pPr>
    </w:p>
    <w:p w:rsidR="003357F6" w:rsidRDefault="00D12595">
      <w:pPr>
        <w:pStyle w:val="Standard"/>
        <w:numPr>
          <w:ilvl w:val="0"/>
          <w:numId w:val="3"/>
        </w:numPr>
        <w:jc w:val="both"/>
      </w:pPr>
      <w:r>
        <w:rPr>
          <w:rFonts w:cs="Arial"/>
          <w:color w:val="000000"/>
        </w:rPr>
        <w:t>l'alunno è in grado di confrontarsi con l'esperienza religiosa di Pietro e Paolo e attraverso questi riconosce la specificità della proposta di salvezza del Cristianesimo;</w:t>
      </w:r>
    </w:p>
    <w:p w:rsidR="003357F6" w:rsidRDefault="00D12595">
      <w:pPr>
        <w:pStyle w:val="Standard"/>
        <w:numPr>
          <w:ilvl w:val="0"/>
          <w:numId w:val="3"/>
        </w:numPr>
        <w:jc w:val="both"/>
      </w:pPr>
      <w:r>
        <w:rPr>
          <w:rFonts w:cs="Times New Roman"/>
          <w:color w:val="000000"/>
        </w:rPr>
        <w:t xml:space="preserve"> identifica nelle figure di Pietro e Paolo l’espressione della comunità originaria e di oggi che crede in Gesù Cristo e si impegna per mettere in pratica il suo insegnamento;</w:t>
      </w:r>
    </w:p>
    <w:p w:rsidR="003357F6" w:rsidRDefault="00D12595">
      <w:pPr>
        <w:pStyle w:val="Standard"/>
        <w:numPr>
          <w:ilvl w:val="0"/>
          <w:numId w:val="3"/>
        </w:numPr>
        <w:jc w:val="both"/>
      </w:pPr>
      <w:r>
        <w:rPr>
          <w:rFonts w:cs="Times New Roman"/>
          <w:color w:val="000000"/>
        </w:rPr>
        <w:t>sa confrontare la propria esperienza religiosa con quella dei due martiri;</w:t>
      </w:r>
    </w:p>
    <w:p w:rsidR="003357F6" w:rsidRDefault="003357F6">
      <w:pPr>
        <w:pStyle w:val="Standard"/>
        <w:jc w:val="both"/>
        <w:rPr>
          <w:rFonts w:cs="Times New Roman"/>
        </w:rPr>
      </w:pPr>
    </w:p>
    <w:p w:rsidR="003357F6" w:rsidRDefault="003357F6">
      <w:pPr>
        <w:pStyle w:val="Standard"/>
        <w:spacing w:line="360" w:lineRule="auto"/>
        <w:ind w:left="720"/>
        <w:jc w:val="both"/>
        <w:rPr>
          <w:rFonts w:cs="Times New Roman"/>
          <w:iCs/>
        </w:rPr>
      </w:pPr>
    </w:p>
    <w:p w:rsidR="003357F6" w:rsidRDefault="00D12595">
      <w:pPr>
        <w:pStyle w:val="Standard"/>
        <w:spacing w:line="360" w:lineRule="auto"/>
        <w:jc w:val="both"/>
        <w:rPr>
          <w:rFonts w:cs="Times New Roman"/>
          <w:b/>
          <w:iCs/>
        </w:rPr>
      </w:pPr>
      <w:r>
        <w:rPr>
          <w:rFonts w:cs="Times New Roman"/>
          <w:b/>
          <w:iCs/>
        </w:rPr>
        <w:t>Metodi:</w:t>
      </w:r>
    </w:p>
    <w:p w:rsidR="003357F6" w:rsidRDefault="003357F6">
      <w:pPr>
        <w:pStyle w:val="Standard"/>
        <w:spacing w:line="360" w:lineRule="auto"/>
        <w:jc w:val="both"/>
        <w:rPr>
          <w:rFonts w:cs="Times New Roman"/>
          <w:iCs/>
        </w:rPr>
      </w:pP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lettura dei testi evangelici e Atti degli Apostoli;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analisi di alcune opere raffiguranti i due Santi con i loro simboli;</w:t>
      </w:r>
    </w:p>
    <w:p w:rsidR="003357F6" w:rsidRDefault="003357F6">
      <w:pPr>
        <w:pStyle w:val="Standard"/>
        <w:spacing w:line="360" w:lineRule="auto"/>
        <w:jc w:val="both"/>
        <w:rPr>
          <w:rFonts w:cs="Times New Roman"/>
          <w:iCs/>
        </w:rPr>
      </w:pPr>
    </w:p>
    <w:p w:rsidR="003357F6" w:rsidRDefault="003357F6">
      <w:pPr>
        <w:pStyle w:val="Standard"/>
        <w:spacing w:line="360" w:lineRule="auto"/>
        <w:jc w:val="both"/>
        <w:rPr>
          <w:rFonts w:cs="Times New Roman"/>
          <w:iCs/>
        </w:rPr>
      </w:pPr>
    </w:p>
    <w:p w:rsidR="003357F6" w:rsidRDefault="003357F6">
      <w:pPr>
        <w:pStyle w:val="Standard"/>
        <w:spacing w:line="360" w:lineRule="auto"/>
        <w:jc w:val="both"/>
        <w:rPr>
          <w:rFonts w:cs="Times New Roman"/>
          <w:b/>
          <w:iCs/>
        </w:rPr>
      </w:pPr>
    </w:p>
    <w:p w:rsidR="003357F6" w:rsidRDefault="00D12595">
      <w:pPr>
        <w:pStyle w:val="Standard"/>
        <w:spacing w:line="360" w:lineRule="auto"/>
        <w:jc w:val="both"/>
        <w:rPr>
          <w:rFonts w:cs="Times New Roman"/>
          <w:b/>
          <w:iCs/>
        </w:rPr>
      </w:pPr>
      <w:r>
        <w:rPr>
          <w:rFonts w:cs="Times New Roman"/>
          <w:b/>
          <w:iCs/>
        </w:rPr>
        <w:t>Strumenti</w:t>
      </w:r>
    </w:p>
    <w:p w:rsidR="003357F6" w:rsidRDefault="003357F6">
      <w:pPr>
        <w:pStyle w:val="Standard"/>
        <w:spacing w:line="360" w:lineRule="auto"/>
        <w:ind w:left="720"/>
        <w:jc w:val="both"/>
        <w:rPr>
          <w:rFonts w:cs="Times New Roman"/>
          <w:iCs/>
        </w:rPr>
      </w:pP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proofErr w:type="spellStart"/>
      <w:r>
        <w:rPr>
          <w:rFonts w:cs="Times New Roman"/>
          <w:iCs/>
        </w:rPr>
        <w:t>Lim</w:t>
      </w:r>
      <w:proofErr w:type="spellEnd"/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Power –point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Vangelo e Atti degli Apostoli</w:t>
      </w:r>
    </w:p>
    <w:p w:rsidR="003357F6" w:rsidRDefault="003357F6">
      <w:pPr>
        <w:pStyle w:val="Standard"/>
        <w:spacing w:line="360" w:lineRule="auto"/>
        <w:jc w:val="both"/>
        <w:rPr>
          <w:rFonts w:cs="Times New Roman"/>
          <w:iCs/>
        </w:rPr>
      </w:pPr>
    </w:p>
    <w:p w:rsidR="003357F6" w:rsidRDefault="003357F6">
      <w:pPr>
        <w:pStyle w:val="Standard"/>
        <w:spacing w:line="360" w:lineRule="auto"/>
        <w:jc w:val="both"/>
        <w:rPr>
          <w:rFonts w:cs="Times New Roman"/>
          <w:iCs/>
        </w:rPr>
      </w:pPr>
    </w:p>
    <w:p w:rsidR="003357F6" w:rsidRDefault="00D12595">
      <w:pPr>
        <w:pStyle w:val="Standard"/>
        <w:spacing w:line="360" w:lineRule="auto"/>
        <w:jc w:val="both"/>
        <w:rPr>
          <w:rFonts w:cs="Times New Roman"/>
          <w:b/>
          <w:iCs/>
        </w:rPr>
      </w:pPr>
      <w:r>
        <w:rPr>
          <w:rFonts w:cs="Times New Roman"/>
          <w:b/>
          <w:iCs/>
        </w:rPr>
        <w:t>Valutazione</w:t>
      </w:r>
    </w:p>
    <w:p w:rsidR="003357F6" w:rsidRDefault="003357F6">
      <w:pPr>
        <w:pStyle w:val="Standard"/>
        <w:spacing w:line="360" w:lineRule="auto"/>
        <w:jc w:val="both"/>
        <w:rPr>
          <w:rFonts w:cs="Times New Roman"/>
          <w:b/>
          <w:iCs/>
        </w:rPr>
      </w:pP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Test a scelta multipla</w:t>
      </w:r>
    </w:p>
    <w:p w:rsidR="003357F6" w:rsidRDefault="00D12595">
      <w:pPr>
        <w:pStyle w:val="Standard"/>
        <w:numPr>
          <w:ilvl w:val="0"/>
          <w:numId w:val="1"/>
        </w:numPr>
        <w:spacing w:line="360" w:lineRule="auto"/>
        <w:jc w:val="both"/>
        <w:rPr>
          <w:rFonts w:cs="Times New Roman"/>
          <w:iCs/>
        </w:rPr>
      </w:pPr>
      <w:r>
        <w:rPr>
          <w:rFonts w:cs="Times New Roman"/>
          <w:iCs/>
        </w:rPr>
        <w:t>Autovalutazione dell’elaborato guidata dal docente.</w:t>
      </w:r>
    </w:p>
    <w:p w:rsidR="003357F6" w:rsidRDefault="003357F6">
      <w:pPr>
        <w:pStyle w:val="Standard"/>
        <w:spacing w:line="360" w:lineRule="auto"/>
        <w:jc w:val="both"/>
        <w:rPr>
          <w:rFonts w:cs="Times New Roman"/>
          <w:b/>
          <w:iCs/>
        </w:rPr>
      </w:pPr>
    </w:p>
    <w:p w:rsidR="003357F6" w:rsidRDefault="003357F6">
      <w:pPr>
        <w:pStyle w:val="Standard"/>
        <w:spacing w:line="360" w:lineRule="auto"/>
        <w:jc w:val="both"/>
        <w:rPr>
          <w:rFonts w:cs="Times New Roman"/>
          <w:b/>
          <w:iCs/>
        </w:rPr>
      </w:pPr>
    </w:p>
    <w:p w:rsidR="003357F6" w:rsidRDefault="003357F6">
      <w:pPr>
        <w:pStyle w:val="Standard"/>
        <w:spacing w:line="360" w:lineRule="auto"/>
        <w:ind w:left="720"/>
        <w:jc w:val="both"/>
        <w:rPr>
          <w:rFonts w:cs="Times New Roman"/>
          <w:iCs/>
        </w:rPr>
      </w:pPr>
    </w:p>
    <w:p w:rsidR="003357F6" w:rsidRDefault="003357F6">
      <w:pPr>
        <w:pStyle w:val="Paragrafoelenco"/>
        <w:rPr>
          <w:rFonts w:cs="Times New Roman"/>
          <w:iCs/>
        </w:rPr>
      </w:pPr>
    </w:p>
    <w:p w:rsidR="003357F6" w:rsidRDefault="003357F6">
      <w:pPr>
        <w:pStyle w:val="Paragrafoelenco"/>
        <w:rPr>
          <w:rFonts w:cs="Times New Roman"/>
          <w:iCs/>
        </w:rPr>
      </w:pPr>
    </w:p>
    <w:p w:rsidR="003357F6" w:rsidRDefault="003357F6">
      <w:pPr>
        <w:pStyle w:val="Standard"/>
        <w:spacing w:line="360" w:lineRule="auto"/>
        <w:ind w:left="720"/>
        <w:jc w:val="both"/>
        <w:rPr>
          <w:rFonts w:ascii="Verdana" w:hAnsi="Verdana"/>
          <w:iCs/>
          <w:sz w:val="22"/>
          <w:szCs w:val="22"/>
        </w:rPr>
      </w:pPr>
    </w:p>
    <w:p w:rsidR="003357F6" w:rsidRDefault="003357F6">
      <w:pPr>
        <w:pStyle w:val="Standard"/>
        <w:spacing w:line="360" w:lineRule="auto"/>
        <w:jc w:val="both"/>
      </w:pPr>
    </w:p>
    <w:p w:rsidR="003357F6" w:rsidRDefault="003357F6">
      <w:pPr>
        <w:pStyle w:val="Standard"/>
      </w:pPr>
    </w:p>
    <w:sectPr w:rsidR="003357F6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356" w:rsidRDefault="00696356">
      <w:pPr>
        <w:spacing w:after="0" w:line="240" w:lineRule="auto"/>
      </w:pPr>
      <w:r>
        <w:separator/>
      </w:r>
    </w:p>
  </w:endnote>
  <w:endnote w:type="continuationSeparator" w:id="0">
    <w:p w:rsidR="00696356" w:rsidRDefault="00696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356" w:rsidRDefault="0069635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96356" w:rsidRDefault="00696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56E5A"/>
    <w:multiLevelType w:val="multilevel"/>
    <w:tmpl w:val="65C254F8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/>
        <w:b w:val="0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37434870"/>
    <w:multiLevelType w:val="multilevel"/>
    <w:tmpl w:val="80801BF0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357F6"/>
    <w:rsid w:val="001215F9"/>
    <w:rsid w:val="003357F6"/>
    <w:rsid w:val="00696356"/>
    <w:rsid w:val="008E7587"/>
    <w:rsid w:val="00D1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it-IT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215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Ari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Paragrafoelenco">
    <w:name w:val="List Paragraph"/>
    <w:basedOn w:val="Standard"/>
    <w:pPr>
      <w:ind w:left="720"/>
    </w:pPr>
  </w:style>
  <w:style w:type="character" w:customStyle="1" w:styleId="ListLabel1">
    <w:name w:val="ListLabel 1"/>
    <w:rPr>
      <w:rFonts w:eastAsia="SimSun" w:cs="Times New Roman"/>
      <w:b w:val="0"/>
      <w:sz w:val="24"/>
    </w:rPr>
  </w:style>
  <w:style w:type="character" w:customStyle="1" w:styleId="ListLabel2">
    <w:name w:val="ListLabel 2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sid w:val="001215F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it-IT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215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Ari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Paragrafoelenco">
    <w:name w:val="List Paragraph"/>
    <w:basedOn w:val="Standard"/>
    <w:pPr>
      <w:ind w:left="720"/>
    </w:pPr>
  </w:style>
  <w:style w:type="character" w:customStyle="1" w:styleId="ListLabel1">
    <w:name w:val="ListLabel 1"/>
    <w:rPr>
      <w:rFonts w:eastAsia="SimSun" w:cs="Times New Roman"/>
      <w:b w:val="0"/>
      <w:sz w:val="24"/>
    </w:rPr>
  </w:style>
  <w:style w:type="character" w:customStyle="1" w:styleId="ListLabel2">
    <w:name w:val="ListLabel 2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sid w:val="001215F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Pastorale IRC</cp:lastModifiedBy>
  <cp:revision>2</cp:revision>
  <dcterms:created xsi:type="dcterms:W3CDTF">2019-04-30T10:13:00Z</dcterms:created>
  <dcterms:modified xsi:type="dcterms:W3CDTF">2019-04-30T10:13:00Z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