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tbl>
      <w:tblPr>
        <w:tblW w:w="102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20"/>
        <w:gridCol w:w="2269"/>
        <w:gridCol w:w="2172"/>
        <w:gridCol w:w="922"/>
        <w:gridCol w:w="3117"/>
      </w:tblGrid>
      <w:tr w:rsidR="008D1109" w:rsidRPr="003609EE" w:rsidTr="00FC78EF">
        <w:trPr>
          <w:trHeight w:val="613"/>
          <w:jc w:val="center"/>
        </w:trPr>
        <w:tc>
          <w:tcPr>
            <w:tcW w:w="1020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EFFF"/>
          </w:tcPr>
          <w:p w:rsidR="00C365E7" w:rsidRPr="00043338" w:rsidRDefault="00C365E7" w:rsidP="00C365E7">
            <w:pPr>
              <w:spacing w:after="60"/>
              <w:jc w:val="center"/>
              <w:rPr>
                <w:b/>
              </w:rPr>
            </w:pPr>
            <w:r w:rsidRPr="00043338">
              <w:rPr>
                <w:b/>
              </w:rPr>
              <w:t>Pietro e Paolo: una relazione creativa</w:t>
            </w:r>
          </w:p>
          <w:p w:rsidR="004C6DAB" w:rsidRPr="00D97434" w:rsidRDefault="004C6DAB" w:rsidP="008E2B2C">
            <w:pPr>
              <w:spacing w:after="60"/>
              <w:jc w:val="center"/>
              <w:rPr>
                <w:b/>
              </w:rPr>
            </w:pPr>
            <w:r w:rsidRPr="00043338">
              <w:rPr>
                <w:b/>
              </w:rPr>
              <w:t>La Chiesa: uomini in cammino</w:t>
            </w:r>
          </w:p>
        </w:tc>
      </w:tr>
      <w:tr w:rsidR="008D1109" w:rsidRPr="003609EE" w:rsidTr="00CF0355">
        <w:trPr>
          <w:trHeight w:val="1762"/>
          <w:jc w:val="center"/>
        </w:trPr>
        <w:tc>
          <w:tcPr>
            <w:tcW w:w="7083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043338" w:rsidRDefault="008D1109" w:rsidP="00043338">
            <w:pPr>
              <w:spacing w:line="360" w:lineRule="auto"/>
              <w:jc w:val="center"/>
              <w:rPr>
                <w:b/>
              </w:rPr>
            </w:pPr>
            <w:r w:rsidRPr="00043338">
              <w:rPr>
                <w:b/>
              </w:rPr>
              <w:t>Competenza di base</w:t>
            </w:r>
          </w:p>
          <w:p w:rsidR="00043338" w:rsidRPr="00043338" w:rsidRDefault="008D1109" w:rsidP="00043338">
            <w:pPr>
              <w:spacing w:line="360" w:lineRule="auto"/>
            </w:pPr>
            <w:r w:rsidRPr="00043338">
              <w:t xml:space="preserve">Saper </w:t>
            </w:r>
            <w:r w:rsidR="004C6DAB" w:rsidRPr="00043338">
              <w:t>collocare</w:t>
            </w:r>
            <w:r w:rsidR="00F37F02" w:rsidRPr="00043338">
              <w:t xml:space="preserve"> l’inizio</w:t>
            </w:r>
            <w:r w:rsidR="004C6DAB" w:rsidRPr="00043338">
              <w:t> della Chiesa</w:t>
            </w:r>
            <w:r w:rsidR="00F37F02" w:rsidRPr="00043338">
              <w:t>, in particolare le figure di Pietro e Paolo,</w:t>
            </w:r>
            <w:r w:rsidR="004C6DAB" w:rsidRPr="00043338">
              <w:t> all'interno del</w:t>
            </w:r>
            <w:r w:rsidR="00F37F02" w:rsidRPr="00043338">
              <w:t xml:space="preserve"> contesto</w:t>
            </w:r>
            <w:r w:rsidRPr="00043338">
              <w:t xml:space="preserve"> storico-geografico</w:t>
            </w:r>
            <w:r w:rsidR="00F37F02" w:rsidRPr="00043338">
              <w:t>-sociale e culturale</w:t>
            </w:r>
            <w:r w:rsidR="00043338" w:rsidRPr="00043338">
              <w:t>.</w:t>
            </w:r>
          </w:p>
          <w:p w:rsidR="008D1109" w:rsidRPr="00043338" w:rsidRDefault="00043338" w:rsidP="00043338">
            <w:pPr>
              <w:spacing w:line="360" w:lineRule="auto"/>
            </w:pPr>
            <w:r w:rsidRPr="00043338">
              <w:t>P</w:t>
            </w:r>
            <w:r w:rsidR="008D1109" w:rsidRPr="00043338">
              <w:t>orsi delle domande sul cammino di fede</w:t>
            </w:r>
            <w:r w:rsidR="00F37F02" w:rsidRPr="00043338">
              <w:t xml:space="preserve"> in rapporto alle figure di Pietro e Paolo, in cammino per testimoniare Cristo</w:t>
            </w:r>
            <w:r w:rsidR="008D1109" w:rsidRPr="00043338">
              <w:t>.</w:t>
            </w:r>
          </w:p>
        </w:tc>
        <w:tc>
          <w:tcPr>
            <w:tcW w:w="31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Default="008D1109" w:rsidP="00FC78EF">
            <w:pPr>
              <w:rPr>
                <w:sz w:val="18"/>
                <w:szCs w:val="18"/>
              </w:rPr>
            </w:pPr>
          </w:p>
          <w:p w:rsidR="008D1109" w:rsidRDefault="008D1109" w:rsidP="00FC78EF">
            <w:pPr>
              <w:jc w:val="center"/>
              <w:rPr>
                <w:sz w:val="18"/>
                <w:szCs w:val="18"/>
              </w:rPr>
            </w:pPr>
          </w:p>
          <w:p w:rsidR="008D1109" w:rsidRDefault="008D1109" w:rsidP="00FC78EF">
            <w:pPr>
              <w:jc w:val="center"/>
              <w:rPr>
                <w:sz w:val="18"/>
                <w:szCs w:val="18"/>
              </w:rPr>
            </w:pPr>
          </w:p>
          <w:p w:rsidR="008D1109" w:rsidRPr="00A914F2" w:rsidRDefault="008D1109" w:rsidP="00FC78EF">
            <w:pPr>
              <w:jc w:val="center"/>
              <w:rPr>
                <w:sz w:val="10"/>
                <w:szCs w:val="10"/>
              </w:rPr>
            </w:pPr>
          </w:p>
        </w:tc>
      </w:tr>
      <w:tr w:rsidR="008D1109" w:rsidRPr="003609EE" w:rsidTr="00FC78EF">
        <w:trPr>
          <w:trHeight w:val="169"/>
          <w:jc w:val="center"/>
        </w:trPr>
        <w:tc>
          <w:tcPr>
            <w:tcW w:w="1020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BD1979" w:rsidRDefault="008D1109" w:rsidP="00FC78EF">
            <w:pPr>
              <w:jc w:val="center"/>
              <w:rPr>
                <w:b/>
                <w:bCs/>
                <w:sz w:val="10"/>
                <w:szCs w:val="10"/>
              </w:rPr>
            </w:pPr>
          </w:p>
          <w:p w:rsidR="008D1109" w:rsidRPr="00043338" w:rsidRDefault="008D1109" w:rsidP="00FC78EF">
            <w:pPr>
              <w:jc w:val="center"/>
              <w:rPr>
                <w:b/>
                <w:bCs/>
              </w:rPr>
            </w:pPr>
            <w:r w:rsidRPr="00043338">
              <w:rPr>
                <w:b/>
                <w:bCs/>
              </w:rPr>
              <w:t>Contesto didattico</w:t>
            </w:r>
          </w:p>
          <w:p w:rsidR="008D1109" w:rsidRPr="00BD1979" w:rsidRDefault="008D1109" w:rsidP="00FC78EF">
            <w:pPr>
              <w:jc w:val="center"/>
              <w:rPr>
                <w:b/>
                <w:bCs/>
                <w:sz w:val="10"/>
                <w:szCs w:val="10"/>
              </w:rPr>
            </w:pPr>
          </w:p>
        </w:tc>
      </w:tr>
      <w:tr w:rsidR="008D1109" w:rsidRPr="00043338" w:rsidTr="00CF0355">
        <w:trPr>
          <w:trHeight w:val="428"/>
          <w:jc w:val="center"/>
        </w:trPr>
        <w:tc>
          <w:tcPr>
            <w:tcW w:w="1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043338" w:rsidRDefault="008D1109" w:rsidP="00FC78EF">
            <w:pPr>
              <w:pStyle w:val="Corpotesto"/>
              <w:spacing w:after="60"/>
              <w:jc w:val="center"/>
            </w:pPr>
            <w:r w:rsidRPr="00043338">
              <w:t xml:space="preserve">Classe </w:t>
            </w:r>
          </w:p>
          <w:p w:rsidR="008D1109" w:rsidRPr="00043338" w:rsidRDefault="008D1109" w:rsidP="00FC78EF">
            <w:pPr>
              <w:pStyle w:val="Corpotesto"/>
              <w:spacing w:after="60"/>
              <w:jc w:val="center"/>
            </w:pPr>
            <w:r w:rsidRPr="00043338">
              <w:t>3</w:t>
            </w:r>
            <w:r w:rsidR="00F37F02" w:rsidRPr="00043338">
              <w:t>^ della scuola secondaria di secondo grado</w:t>
            </w:r>
          </w:p>
        </w:tc>
        <w:tc>
          <w:tcPr>
            <w:tcW w:w="226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043338" w:rsidRDefault="008D1109" w:rsidP="00FC78EF">
            <w:pPr>
              <w:pStyle w:val="Corpotesto"/>
              <w:spacing w:after="60"/>
              <w:jc w:val="center"/>
            </w:pPr>
            <w:r w:rsidRPr="00043338">
              <w:t xml:space="preserve">Periodo </w:t>
            </w:r>
          </w:p>
          <w:p w:rsidR="008D1109" w:rsidRPr="00043338" w:rsidRDefault="00F37F02" w:rsidP="007D264E">
            <w:pPr>
              <w:pStyle w:val="Corpotesto"/>
              <w:spacing w:after="60"/>
              <w:jc w:val="center"/>
            </w:pPr>
            <w:r w:rsidRPr="00043338">
              <w:t>4</w:t>
            </w:r>
            <w:r w:rsidR="008D1109" w:rsidRPr="00043338">
              <w:t xml:space="preserve"> ORE </w:t>
            </w:r>
            <w:r w:rsidRPr="00043338">
              <w:t>nella seconda parte del 1^quadrimestre</w:t>
            </w:r>
          </w:p>
        </w:tc>
        <w:tc>
          <w:tcPr>
            <w:tcW w:w="309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043338" w:rsidRDefault="008D1109" w:rsidP="00FC78EF">
            <w:pPr>
              <w:pStyle w:val="Corpotesto"/>
              <w:spacing w:after="60"/>
              <w:jc w:val="center"/>
            </w:pPr>
            <w:r w:rsidRPr="00043338">
              <w:t>Asse/i culturale/i</w:t>
            </w:r>
          </w:p>
          <w:p w:rsidR="00F37F02" w:rsidRPr="00043338" w:rsidRDefault="00F37F02" w:rsidP="00FC78EF">
            <w:pPr>
              <w:pStyle w:val="Corpotesto"/>
              <w:spacing w:after="60"/>
              <w:jc w:val="center"/>
            </w:pPr>
            <w:r w:rsidRPr="00043338">
              <w:t xml:space="preserve">ASSE </w:t>
            </w:r>
            <w:r w:rsidR="008D1109" w:rsidRPr="00043338">
              <w:t>STORICO-</w:t>
            </w:r>
            <w:r w:rsidRPr="00043338">
              <w:t>SOCIALE</w:t>
            </w:r>
          </w:p>
          <w:p w:rsidR="008D1109" w:rsidRPr="00043338" w:rsidRDefault="00F37F02" w:rsidP="00FC78EF">
            <w:pPr>
              <w:pStyle w:val="Corpotesto"/>
              <w:spacing w:after="60"/>
              <w:jc w:val="center"/>
            </w:pPr>
            <w:r w:rsidRPr="00043338">
              <w:t xml:space="preserve">ASSE DEI LINGUAGGI </w:t>
            </w:r>
          </w:p>
          <w:p w:rsidR="00F37F02" w:rsidRPr="00043338" w:rsidRDefault="00F37F02" w:rsidP="00FC78EF">
            <w:pPr>
              <w:pStyle w:val="Corpotesto"/>
              <w:spacing w:after="60"/>
              <w:jc w:val="center"/>
            </w:pPr>
          </w:p>
        </w:tc>
        <w:tc>
          <w:tcPr>
            <w:tcW w:w="31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043338" w:rsidRDefault="008D1109" w:rsidP="00FC78EF">
            <w:pPr>
              <w:pStyle w:val="Corpotesto"/>
              <w:spacing w:after="60"/>
              <w:jc w:val="center"/>
            </w:pPr>
            <w:r w:rsidRPr="00043338">
              <w:t>Discipline coinvolte</w:t>
            </w:r>
          </w:p>
          <w:p w:rsidR="008D1109" w:rsidRPr="00043338" w:rsidRDefault="008D1109" w:rsidP="00FC78EF">
            <w:pPr>
              <w:pStyle w:val="Corpotesto"/>
              <w:spacing w:after="60"/>
              <w:jc w:val="center"/>
            </w:pPr>
            <w:r w:rsidRPr="00043338">
              <w:t>IRC-STORIA-STORIA DELL’ARTE</w:t>
            </w:r>
            <w:r w:rsidR="00F37F02" w:rsidRPr="00043338">
              <w:t>-ITALIANO</w:t>
            </w:r>
          </w:p>
        </w:tc>
      </w:tr>
      <w:tr w:rsidR="008D1109" w:rsidRPr="00043338" w:rsidTr="00FC78EF">
        <w:trPr>
          <w:trHeight w:val="428"/>
          <w:jc w:val="center"/>
        </w:trPr>
        <w:tc>
          <w:tcPr>
            <w:tcW w:w="1020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043338" w:rsidRDefault="008D1109" w:rsidP="00FC78EF">
            <w:pPr>
              <w:spacing w:after="60"/>
              <w:jc w:val="both"/>
            </w:pPr>
            <w:r w:rsidRPr="00043338">
              <w:rPr>
                <w:i/>
                <w:iCs/>
              </w:rPr>
              <w:t xml:space="preserve">Tipo di </w:t>
            </w:r>
            <w:proofErr w:type="gramStart"/>
            <w:r w:rsidRPr="00043338">
              <w:rPr>
                <w:i/>
                <w:iCs/>
              </w:rPr>
              <w:t>unità</w:t>
            </w:r>
            <w:r w:rsidRPr="00043338">
              <w:t xml:space="preserve"> :</w:t>
            </w:r>
            <w:proofErr w:type="gramEnd"/>
            <w:r w:rsidRPr="00043338">
              <w:t xml:space="preserve"> </w:t>
            </w:r>
          </w:p>
          <w:p w:rsidR="008D1109" w:rsidRPr="00043338" w:rsidRDefault="00F37F02" w:rsidP="00FC78EF">
            <w:pPr>
              <w:spacing w:after="60"/>
              <w:jc w:val="both"/>
            </w:pPr>
            <w:r w:rsidRPr="00043338">
              <w:t>Articolata in: lezione frontale, brain</w:t>
            </w:r>
            <w:r w:rsidR="007D264E" w:rsidRPr="00043338">
              <w:t>storming,</w:t>
            </w:r>
            <w:r w:rsidRPr="00043338">
              <w:t xml:space="preserve"> piccoli gruppi collaborativi per l’esame di testi e delle immagini, video</w:t>
            </w:r>
            <w:r w:rsidR="00C365E7">
              <w:t>, valutazione</w:t>
            </w:r>
          </w:p>
        </w:tc>
      </w:tr>
      <w:tr w:rsidR="008D1109" w:rsidRPr="00043338" w:rsidTr="00FC78EF">
        <w:trPr>
          <w:trHeight w:val="1328"/>
          <w:jc w:val="center"/>
        </w:trPr>
        <w:tc>
          <w:tcPr>
            <w:tcW w:w="1020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Default="008D1109" w:rsidP="008E2B2C">
            <w:pPr>
              <w:pStyle w:val="Testonotaapidipagina"/>
              <w:ind w:right="113"/>
              <w:jc w:val="center"/>
              <w:rPr>
                <w:b/>
                <w:bCs/>
                <w:sz w:val="24"/>
                <w:szCs w:val="24"/>
              </w:rPr>
            </w:pPr>
            <w:r w:rsidRPr="00043338">
              <w:rPr>
                <w:b/>
                <w:bCs/>
                <w:sz w:val="24"/>
                <w:szCs w:val="24"/>
              </w:rPr>
              <w:t>Motivazione della proposta e suo valore formativo</w:t>
            </w:r>
          </w:p>
          <w:p w:rsidR="000E645F" w:rsidRPr="00043338" w:rsidRDefault="000E645F" w:rsidP="00CF0355">
            <w:pPr>
              <w:pStyle w:val="Testonotaapidipagina"/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</w:p>
          <w:p w:rsidR="008D1109" w:rsidRDefault="008D1109" w:rsidP="00CF0355">
            <w:pPr>
              <w:pStyle w:val="Testonotaapidipagina"/>
              <w:ind w:left="113" w:right="113"/>
              <w:rPr>
                <w:sz w:val="24"/>
                <w:szCs w:val="24"/>
              </w:rPr>
            </w:pPr>
            <w:r w:rsidRPr="00043338">
              <w:rPr>
                <w:sz w:val="24"/>
                <w:szCs w:val="24"/>
              </w:rPr>
              <w:t>Saper riconoscere il quadro storico e l’ambiente in cui sono vissuti Pietro e Paolo</w:t>
            </w:r>
            <w:r w:rsidR="007161A3">
              <w:rPr>
                <w:sz w:val="24"/>
                <w:szCs w:val="24"/>
              </w:rPr>
              <w:t>, testimoni di Cristo e primi missionari,</w:t>
            </w:r>
            <w:r w:rsidRPr="00043338">
              <w:rPr>
                <w:sz w:val="24"/>
                <w:szCs w:val="24"/>
              </w:rPr>
              <w:t xml:space="preserve"> per una maggiore conoscenza dei personaggi e per un approfondimento culturale </w:t>
            </w:r>
          </w:p>
          <w:p w:rsidR="007161A3" w:rsidRDefault="007161A3" w:rsidP="00CF0355">
            <w:pPr>
              <w:pStyle w:val="Testonotaapidipagina"/>
              <w:ind w:left="113" w:right="113"/>
              <w:rPr>
                <w:color w:val="000000" w:themeColor="text1"/>
                <w:sz w:val="24"/>
                <w:szCs w:val="24"/>
              </w:rPr>
            </w:pPr>
            <w:r w:rsidRPr="00D03CC1">
              <w:rPr>
                <w:color w:val="000000" w:themeColor="text1"/>
                <w:sz w:val="24"/>
                <w:szCs w:val="24"/>
              </w:rPr>
              <w:t>Far comprendere l’importanza di un’esperienza di vita anche attraverso l’esame di alcune opere d’arte e valorizzare l’esperienza che ha dato origine alla chiesa, attualizzandone il significato in riferimento ai testi neo testamentari</w:t>
            </w:r>
          </w:p>
          <w:p w:rsidR="008366C5" w:rsidRPr="00043338" w:rsidRDefault="008366C5" w:rsidP="00CF0355">
            <w:pPr>
              <w:pStyle w:val="Testonotaapidipagina"/>
              <w:ind w:left="113" w:right="113"/>
              <w:rPr>
                <w:sz w:val="24"/>
                <w:szCs w:val="24"/>
              </w:rPr>
            </w:pPr>
          </w:p>
        </w:tc>
      </w:tr>
      <w:tr w:rsidR="008D1109" w:rsidRPr="003609EE" w:rsidTr="00CF0355">
        <w:trPr>
          <w:trHeight w:val="1583"/>
          <w:jc w:val="center"/>
        </w:trPr>
        <w:tc>
          <w:tcPr>
            <w:tcW w:w="6161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F0355" w:rsidRDefault="008D1109" w:rsidP="007817C8">
            <w:pPr>
              <w:pStyle w:val="Testonotaapidipagina"/>
              <w:ind w:left="113" w:right="113"/>
              <w:jc w:val="center"/>
              <w:rPr>
                <w:bCs/>
                <w:sz w:val="24"/>
                <w:szCs w:val="24"/>
              </w:rPr>
            </w:pPr>
            <w:r w:rsidRPr="007161A3">
              <w:rPr>
                <w:b/>
                <w:bCs/>
                <w:sz w:val="24"/>
                <w:szCs w:val="24"/>
              </w:rPr>
              <w:t>Riferimenti al quadro teorico</w:t>
            </w:r>
          </w:p>
          <w:p w:rsidR="008D1109" w:rsidRPr="007161A3" w:rsidRDefault="000E645F" w:rsidP="00CF0355">
            <w:pPr>
              <w:pStyle w:val="Testonotaapidipagina"/>
              <w:ind w:right="113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Introduzione dell’</w:t>
            </w:r>
            <w:proofErr w:type="spellStart"/>
            <w:r>
              <w:rPr>
                <w:bCs/>
                <w:sz w:val="24"/>
                <w:szCs w:val="24"/>
              </w:rPr>
              <w:t>UdA</w:t>
            </w:r>
            <w:proofErr w:type="spellEnd"/>
            <w:r>
              <w:rPr>
                <w:bCs/>
                <w:sz w:val="24"/>
                <w:szCs w:val="24"/>
              </w:rPr>
              <w:t xml:space="preserve"> con la presentazione delle figure di Pietro e Paolo (</w:t>
            </w:r>
            <w:r w:rsidR="008D1109" w:rsidRPr="007161A3">
              <w:rPr>
                <w:bCs/>
                <w:sz w:val="24"/>
                <w:szCs w:val="24"/>
              </w:rPr>
              <w:t xml:space="preserve">anche con riferimento al testo in uso) </w:t>
            </w:r>
            <w:r>
              <w:rPr>
                <w:bCs/>
                <w:sz w:val="24"/>
                <w:szCs w:val="24"/>
              </w:rPr>
              <w:t>inquadrandole ne</w:t>
            </w:r>
            <w:r w:rsidR="008D1109" w:rsidRPr="007161A3">
              <w:rPr>
                <w:bCs/>
                <w:sz w:val="24"/>
                <w:szCs w:val="24"/>
              </w:rPr>
              <w:t xml:space="preserve">lla situazione storico geografica della </w:t>
            </w:r>
            <w:proofErr w:type="gramStart"/>
            <w:r w:rsidR="008D1109" w:rsidRPr="007161A3">
              <w:rPr>
                <w:bCs/>
                <w:sz w:val="24"/>
                <w:szCs w:val="24"/>
              </w:rPr>
              <w:t>Palestina  al</w:t>
            </w:r>
            <w:proofErr w:type="gramEnd"/>
            <w:r w:rsidR="008D1109" w:rsidRPr="007161A3">
              <w:rPr>
                <w:bCs/>
                <w:sz w:val="24"/>
                <w:szCs w:val="24"/>
              </w:rPr>
              <w:t xml:space="preserve"> tempo delle persecuzion</w:t>
            </w:r>
            <w:r>
              <w:rPr>
                <w:bCs/>
                <w:sz w:val="24"/>
                <w:szCs w:val="24"/>
              </w:rPr>
              <w:t xml:space="preserve">i </w:t>
            </w:r>
            <w:r w:rsidR="008D1109" w:rsidRPr="007161A3">
              <w:rPr>
                <w:bCs/>
                <w:sz w:val="24"/>
                <w:szCs w:val="24"/>
              </w:rPr>
              <w:t xml:space="preserve">giudaiche e romane verso i cristiani </w:t>
            </w:r>
          </w:p>
          <w:p w:rsidR="008D1109" w:rsidRPr="007161A3" w:rsidRDefault="008D1109" w:rsidP="00FC78EF">
            <w:pPr>
              <w:pStyle w:val="Testonotaapidipagina"/>
              <w:ind w:left="113" w:right="113"/>
              <w:jc w:val="both"/>
              <w:rPr>
                <w:bCs/>
                <w:sz w:val="24"/>
                <w:szCs w:val="24"/>
              </w:rPr>
            </w:pPr>
            <w:r w:rsidRPr="007161A3">
              <w:rPr>
                <w:bCs/>
                <w:sz w:val="24"/>
                <w:szCs w:val="24"/>
              </w:rPr>
              <w:t xml:space="preserve">Lettura e commento dei </w:t>
            </w:r>
            <w:r w:rsidR="000E645F">
              <w:rPr>
                <w:bCs/>
                <w:sz w:val="24"/>
                <w:szCs w:val="24"/>
              </w:rPr>
              <w:t>testi biblici</w:t>
            </w:r>
            <w:r w:rsidRPr="007161A3">
              <w:rPr>
                <w:bCs/>
                <w:sz w:val="24"/>
                <w:szCs w:val="24"/>
              </w:rPr>
              <w:t xml:space="preserve">: </w:t>
            </w:r>
          </w:p>
          <w:p w:rsidR="00EB05A0" w:rsidRDefault="00D16C90" w:rsidP="00EB05A0">
            <w:pPr>
              <w:pStyle w:val="Testonotaapidipagina"/>
              <w:ind w:left="113" w:right="113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D03CC1">
              <w:rPr>
                <w:color w:val="000000" w:themeColor="text1"/>
                <w:sz w:val="24"/>
                <w:szCs w:val="24"/>
              </w:rPr>
              <w:t xml:space="preserve">        Es.</w:t>
            </w:r>
            <w:r w:rsidR="005724B5">
              <w:rPr>
                <w:color w:val="000000" w:themeColor="text1"/>
                <w:sz w:val="24"/>
                <w:szCs w:val="24"/>
              </w:rPr>
              <w:t xml:space="preserve"> 3</w:t>
            </w:r>
            <w:r w:rsidRPr="00D03CC1">
              <w:rPr>
                <w:color w:val="000000" w:themeColor="text1"/>
                <w:sz w:val="24"/>
                <w:szCs w:val="24"/>
              </w:rPr>
              <w:t xml:space="preserve">, </w:t>
            </w:r>
            <w:r w:rsidR="005724B5">
              <w:rPr>
                <w:color w:val="000000" w:themeColor="text1"/>
                <w:sz w:val="24"/>
                <w:szCs w:val="24"/>
              </w:rPr>
              <w:t>7</w:t>
            </w:r>
            <w:r w:rsidRPr="00D03CC1">
              <w:rPr>
                <w:color w:val="000000" w:themeColor="text1"/>
                <w:sz w:val="24"/>
                <w:szCs w:val="24"/>
              </w:rPr>
              <w:t>-1</w:t>
            </w:r>
            <w:r w:rsidR="005724B5">
              <w:rPr>
                <w:color w:val="000000" w:themeColor="text1"/>
                <w:sz w:val="24"/>
                <w:szCs w:val="24"/>
              </w:rPr>
              <w:t>2</w:t>
            </w:r>
            <w:r w:rsidRPr="00D03CC1">
              <w:rPr>
                <w:color w:val="000000" w:themeColor="text1"/>
                <w:sz w:val="24"/>
                <w:szCs w:val="24"/>
              </w:rPr>
              <w:t xml:space="preserve">      </w:t>
            </w:r>
            <w:r w:rsidR="005724B5">
              <w:rPr>
                <w:color w:val="000000" w:themeColor="text1"/>
                <w:sz w:val="24"/>
                <w:szCs w:val="24"/>
              </w:rPr>
              <w:t xml:space="preserve">   </w:t>
            </w:r>
            <w:r w:rsidRPr="00D03CC1">
              <w:rPr>
                <w:color w:val="000000" w:themeColor="text1"/>
                <w:sz w:val="24"/>
                <w:szCs w:val="24"/>
              </w:rPr>
              <w:t xml:space="preserve"> Mt. 10, 5 </w:t>
            </w:r>
            <w:r w:rsidR="00EB05A0">
              <w:rPr>
                <w:color w:val="000000" w:themeColor="text1"/>
                <w:sz w:val="24"/>
                <w:szCs w:val="24"/>
              </w:rPr>
              <w:t>–</w:t>
            </w:r>
            <w:r w:rsidRPr="00D03CC1">
              <w:rPr>
                <w:color w:val="000000" w:themeColor="text1"/>
                <w:sz w:val="24"/>
                <w:szCs w:val="24"/>
              </w:rPr>
              <w:t xml:space="preserve"> 13</w:t>
            </w:r>
            <w:r w:rsidR="00EB05A0">
              <w:rPr>
                <w:color w:val="000000" w:themeColor="text1"/>
                <w:sz w:val="24"/>
                <w:szCs w:val="24"/>
              </w:rPr>
              <w:t xml:space="preserve">   </w:t>
            </w:r>
            <w:r w:rsidRPr="00D03CC1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="00EB05A0">
              <w:rPr>
                <w:color w:val="000000" w:themeColor="text1"/>
                <w:sz w:val="24"/>
                <w:szCs w:val="24"/>
              </w:rPr>
              <w:t xml:space="preserve">   </w:t>
            </w:r>
            <w:r w:rsidR="005724B5">
              <w:rPr>
                <w:color w:val="000000" w:themeColor="text1"/>
                <w:sz w:val="24"/>
                <w:szCs w:val="24"/>
              </w:rPr>
              <w:t>(</w:t>
            </w:r>
            <w:proofErr w:type="gramEnd"/>
            <w:r w:rsidR="005724B5">
              <w:rPr>
                <w:color w:val="000000" w:themeColor="text1"/>
                <w:sz w:val="24"/>
                <w:szCs w:val="24"/>
              </w:rPr>
              <w:t>la missione)</w:t>
            </w:r>
            <w:r w:rsidR="00EB05A0">
              <w:rPr>
                <w:color w:val="000000" w:themeColor="text1"/>
                <w:sz w:val="24"/>
                <w:szCs w:val="24"/>
              </w:rPr>
              <w:t xml:space="preserve">    </w:t>
            </w:r>
          </w:p>
          <w:p w:rsidR="005724B5" w:rsidRDefault="00D16C90" w:rsidP="00EB05A0">
            <w:pPr>
              <w:pStyle w:val="Testonotaapidipagina"/>
              <w:ind w:left="113" w:right="113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D03CC1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EB05A0">
              <w:rPr>
                <w:bCs/>
                <w:color w:val="000000" w:themeColor="text1"/>
                <w:sz w:val="24"/>
                <w:szCs w:val="24"/>
              </w:rPr>
              <w:t xml:space="preserve">    </w:t>
            </w:r>
            <w:r w:rsidRPr="00D03CC1">
              <w:rPr>
                <w:bCs/>
                <w:color w:val="000000" w:themeColor="text1"/>
                <w:sz w:val="24"/>
                <w:szCs w:val="24"/>
              </w:rPr>
              <w:t xml:space="preserve"> Mt. 16, 15 </w:t>
            </w:r>
            <w:r w:rsidR="00EB05A0">
              <w:rPr>
                <w:bCs/>
                <w:color w:val="000000" w:themeColor="text1"/>
                <w:sz w:val="24"/>
                <w:szCs w:val="24"/>
              </w:rPr>
              <w:t>–</w:t>
            </w:r>
            <w:r w:rsidRPr="00D03CC1">
              <w:rPr>
                <w:bCs/>
                <w:color w:val="000000" w:themeColor="text1"/>
                <w:sz w:val="24"/>
                <w:szCs w:val="24"/>
              </w:rPr>
              <w:t xml:space="preserve"> 20</w:t>
            </w:r>
            <w:r w:rsidR="00EB05A0">
              <w:rPr>
                <w:bCs/>
                <w:color w:val="000000" w:themeColor="text1"/>
                <w:sz w:val="24"/>
                <w:szCs w:val="24"/>
              </w:rPr>
              <w:t xml:space="preserve">    </w:t>
            </w:r>
            <w:r w:rsidR="005724B5" w:rsidRPr="00D03CC1">
              <w:rPr>
                <w:color w:val="000000" w:themeColor="text1"/>
                <w:sz w:val="24"/>
                <w:szCs w:val="24"/>
              </w:rPr>
              <w:t>At. 9, 3 - 6</w:t>
            </w:r>
            <w:r w:rsidR="005724B5" w:rsidRPr="00D03CC1">
              <w:rPr>
                <w:bCs/>
                <w:color w:val="000000" w:themeColor="text1"/>
                <w:sz w:val="24"/>
                <w:szCs w:val="24"/>
              </w:rPr>
              <w:t xml:space="preserve">       </w:t>
            </w:r>
            <w:r w:rsidR="005724B5">
              <w:rPr>
                <w:bCs/>
                <w:color w:val="000000" w:themeColor="text1"/>
                <w:sz w:val="24"/>
                <w:szCs w:val="24"/>
              </w:rPr>
              <w:t xml:space="preserve">   </w:t>
            </w:r>
            <w:proofErr w:type="gramStart"/>
            <w:r w:rsidR="005724B5">
              <w:rPr>
                <w:bCs/>
                <w:color w:val="000000" w:themeColor="text1"/>
                <w:sz w:val="24"/>
                <w:szCs w:val="24"/>
              </w:rPr>
              <w:t xml:space="preserve">   (</w:t>
            </w:r>
            <w:proofErr w:type="gramEnd"/>
            <w:r w:rsidR="005724B5">
              <w:rPr>
                <w:bCs/>
                <w:color w:val="000000" w:themeColor="text1"/>
                <w:sz w:val="24"/>
                <w:szCs w:val="24"/>
              </w:rPr>
              <w:t>la chiamata)</w:t>
            </w:r>
          </w:p>
          <w:p w:rsidR="008D1109" w:rsidRPr="00EB05A0" w:rsidRDefault="005724B5" w:rsidP="00EB05A0">
            <w:pPr>
              <w:pStyle w:val="Testonotaapidipagina"/>
              <w:ind w:left="113" w:right="113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bCs/>
                <w:color w:val="000000" w:themeColor="text1"/>
                <w:sz w:val="24"/>
                <w:szCs w:val="24"/>
              </w:rPr>
              <w:t xml:space="preserve">     </w:t>
            </w:r>
            <w:r w:rsidR="00EB05A0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8D1109" w:rsidRPr="007161A3">
              <w:rPr>
                <w:bCs/>
                <w:sz w:val="24"/>
                <w:szCs w:val="24"/>
              </w:rPr>
              <w:t>At.10,1-48</w:t>
            </w:r>
            <w:r w:rsidR="000B5566">
              <w:rPr>
                <w:bCs/>
                <w:sz w:val="24"/>
                <w:szCs w:val="24"/>
              </w:rPr>
              <w:t xml:space="preserve">            </w:t>
            </w:r>
            <w:r w:rsidR="008D1109" w:rsidRPr="007161A3">
              <w:rPr>
                <w:bCs/>
                <w:sz w:val="24"/>
                <w:szCs w:val="24"/>
              </w:rPr>
              <w:t>At.13,1-52</w:t>
            </w:r>
            <w:r>
              <w:rPr>
                <w:bCs/>
                <w:sz w:val="24"/>
                <w:szCs w:val="24"/>
              </w:rPr>
              <w:t xml:space="preserve">         </w:t>
            </w:r>
            <w:proofErr w:type="gramStart"/>
            <w:r>
              <w:rPr>
                <w:bCs/>
                <w:sz w:val="24"/>
                <w:szCs w:val="24"/>
              </w:rPr>
              <w:t xml:space="preserve">   (</w:t>
            </w:r>
            <w:proofErr w:type="gramEnd"/>
            <w:r>
              <w:rPr>
                <w:bCs/>
                <w:sz w:val="24"/>
                <w:szCs w:val="24"/>
              </w:rPr>
              <w:t>la diffusione)</w:t>
            </w:r>
          </w:p>
          <w:p w:rsidR="00D16C90" w:rsidRPr="00D03CC1" w:rsidRDefault="00D16C90" w:rsidP="00D16C90">
            <w:pPr>
              <w:rPr>
                <w:color w:val="000000" w:themeColor="text1"/>
              </w:rPr>
            </w:pPr>
            <w:r w:rsidRPr="00D03CC1">
              <w:rPr>
                <w:color w:val="000000" w:themeColor="text1"/>
              </w:rPr>
              <w:t>Analisi e confronto di opere artistiche:</w:t>
            </w:r>
          </w:p>
          <w:p w:rsidR="00EB05A0" w:rsidRDefault="00EB05A0" w:rsidP="00EB05A0">
            <w:pPr>
              <w:ind w:right="567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“C</w:t>
            </w:r>
            <w:r w:rsidR="00D16C90">
              <w:rPr>
                <w:color w:val="000000" w:themeColor="text1"/>
              </w:rPr>
              <w:t>onsegna delle chiavi a Pietro</w:t>
            </w:r>
            <w:r>
              <w:rPr>
                <w:color w:val="000000" w:themeColor="text1"/>
              </w:rPr>
              <w:t>”</w:t>
            </w:r>
            <w:r w:rsidR="00D16C90">
              <w:rPr>
                <w:color w:val="000000" w:themeColor="text1"/>
              </w:rPr>
              <w:t xml:space="preserve"> del Perugino (Cappella</w:t>
            </w:r>
            <w:r>
              <w:rPr>
                <w:color w:val="000000" w:themeColor="text1"/>
              </w:rPr>
              <w:t xml:space="preserve"> </w:t>
            </w:r>
            <w:r w:rsidR="00D16C90">
              <w:rPr>
                <w:color w:val="000000" w:themeColor="text1"/>
              </w:rPr>
              <w:t xml:space="preserve">Sistina) </w:t>
            </w:r>
          </w:p>
          <w:p w:rsidR="00D16C90" w:rsidRPr="00EB05A0" w:rsidRDefault="00EB05A0" w:rsidP="00EB05A0">
            <w:pPr>
              <w:ind w:right="567"/>
              <w:rPr>
                <w:color w:val="000000" w:themeColor="text1"/>
              </w:rPr>
            </w:pPr>
            <w:r>
              <w:rPr>
                <w:color w:val="000000" w:themeColor="text1"/>
              </w:rPr>
              <w:t>“</w:t>
            </w:r>
            <w:r w:rsidR="00D16C90">
              <w:rPr>
                <w:color w:val="000000" w:themeColor="text1"/>
              </w:rPr>
              <w:t>C</w:t>
            </w:r>
            <w:r w:rsidR="00D16C90" w:rsidRPr="007161A3">
              <w:rPr>
                <w:bCs/>
              </w:rPr>
              <w:t>rocifissione di Pietro</w:t>
            </w:r>
            <w:r>
              <w:rPr>
                <w:bCs/>
              </w:rPr>
              <w:t>”</w:t>
            </w:r>
            <w:r w:rsidR="00D16C90" w:rsidRPr="007161A3">
              <w:rPr>
                <w:bCs/>
              </w:rPr>
              <w:t xml:space="preserve"> </w:t>
            </w:r>
            <w:r w:rsidR="00D16C90">
              <w:rPr>
                <w:bCs/>
              </w:rPr>
              <w:t xml:space="preserve">e </w:t>
            </w:r>
            <w:r>
              <w:rPr>
                <w:bCs/>
              </w:rPr>
              <w:t>“</w:t>
            </w:r>
            <w:r w:rsidR="00D16C90">
              <w:rPr>
                <w:color w:val="000000" w:themeColor="text1"/>
              </w:rPr>
              <w:t xml:space="preserve">Conversione di </w:t>
            </w:r>
            <w:proofErr w:type="spellStart"/>
            <w:proofErr w:type="gramStart"/>
            <w:r w:rsidR="00D16C90">
              <w:rPr>
                <w:color w:val="000000" w:themeColor="text1"/>
              </w:rPr>
              <w:t>s.Paolo</w:t>
            </w:r>
            <w:proofErr w:type="spellEnd"/>
            <w:proofErr w:type="gramEnd"/>
            <w:r>
              <w:rPr>
                <w:color w:val="000000" w:themeColor="text1"/>
              </w:rPr>
              <w:t>”</w:t>
            </w:r>
            <w:r w:rsidR="00D16C90">
              <w:rPr>
                <w:color w:val="000000" w:themeColor="text1"/>
              </w:rPr>
              <w:t xml:space="preserve"> di Caravaggio (</w:t>
            </w:r>
            <w:r w:rsidR="00D16C90" w:rsidRPr="007161A3">
              <w:rPr>
                <w:bCs/>
              </w:rPr>
              <w:t>cappella Cerasi</w:t>
            </w:r>
            <w:r w:rsidR="00D16C90">
              <w:rPr>
                <w:bCs/>
              </w:rPr>
              <w:t>)</w:t>
            </w:r>
          </w:p>
          <w:p w:rsidR="00D16C90" w:rsidRPr="00D16C90" w:rsidRDefault="005724B5" w:rsidP="00D16C9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“</w:t>
            </w:r>
            <w:r w:rsidR="00D16C90">
              <w:rPr>
                <w:color w:val="000000" w:themeColor="text1"/>
              </w:rPr>
              <w:t>Pietro e Paolo</w:t>
            </w:r>
            <w:r>
              <w:rPr>
                <w:color w:val="000000" w:themeColor="text1"/>
              </w:rPr>
              <w:t>”</w:t>
            </w:r>
            <w:r w:rsidR="00D16C90">
              <w:rPr>
                <w:color w:val="000000" w:themeColor="text1"/>
              </w:rPr>
              <w:t xml:space="preserve"> di Guido Reni</w:t>
            </w:r>
            <w:r>
              <w:rPr>
                <w:color w:val="000000" w:themeColor="text1"/>
              </w:rPr>
              <w:t xml:space="preserve">  (Brera)</w:t>
            </w:r>
          </w:p>
          <w:p w:rsidR="008366C5" w:rsidRPr="00DD54DE" w:rsidRDefault="008366C5" w:rsidP="008366C5">
            <w:pPr>
              <w:ind w:right="567"/>
              <w:rPr>
                <w:color w:val="000000" w:themeColor="text1"/>
              </w:rPr>
            </w:pPr>
            <w:r w:rsidRPr="00DD54DE">
              <w:rPr>
                <w:color w:val="000000" w:themeColor="text1"/>
              </w:rPr>
              <w:t xml:space="preserve">statua di </w:t>
            </w:r>
            <w:proofErr w:type="spellStart"/>
            <w:proofErr w:type="gramStart"/>
            <w:r w:rsidRPr="00DD54DE">
              <w:rPr>
                <w:color w:val="000000" w:themeColor="text1"/>
              </w:rPr>
              <w:t>S.Pietro</w:t>
            </w:r>
            <w:proofErr w:type="spellEnd"/>
            <w:proofErr w:type="gramEnd"/>
            <w:r w:rsidRPr="00DD54DE">
              <w:rPr>
                <w:color w:val="000000" w:themeColor="text1"/>
              </w:rPr>
              <w:t xml:space="preserve"> in piazza </w:t>
            </w:r>
            <w:proofErr w:type="spellStart"/>
            <w:r w:rsidRPr="00DD54DE">
              <w:rPr>
                <w:color w:val="000000" w:themeColor="text1"/>
              </w:rPr>
              <w:t>S.Pietro</w:t>
            </w:r>
            <w:proofErr w:type="spellEnd"/>
            <w:r w:rsidRPr="00DD54DE">
              <w:rPr>
                <w:color w:val="000000" w:themeColor="text1"/>
              </w:rPr>
              <w:t xml:space="preserve"> e di </w:t>
            </w:r>
            <w:proofErr w:type="spellStart"/>
            <w:r w:rsidRPr="00DD54DE">
              <w:rPr>
                <w:color w:val="000000" w:themeColor="text1"/>
              </w:rPr>
              <w:t>S.Paolo</w:t>
            </w:r>
            <w:proofErr w:type="spellEnd"/>
            <w:r w:rsidRPr="00DD54DE">
              <w:rPr>
                <w:color w:val="000000" w:themeColor="text1"/>
              </w:rPr>
              <w:t xml:space="preserve"> nella Basilica di </w:t>
            </w:r>
            <w:proofErr w:type="spellStart"/>
            <w:r w:rsidRPr="00DD54DE">
              <w:rPr>
                <w:color w:val="000000" w:themeColor="text1"/>
              </w:rPr>
              <w:t>S.Giovanni</w:t>
            </w:r>
            <w:proofErr w:type="spellEnd"/>
            <w:r w:rsidRPr="00DD54DE">
              <w:rPr>
                <w:color w:val="000000" w:themeColor="text1"/>
              </w:rPr>
              <w:t xml:space="preserve"> in Laterano</w:t>
            </w:r>
          </w:p>
          <w:p w:rsidR="005F1549" w:rsidRDefault="005F1549" w:rsidP="005F154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Video: “San paolo” di </w:t>
            </w:r>
            <w:proofErr w:type="spellStart"/>
            <w:proofErr w:type="gramStart"/>
            <w:r>
              <w:rPr>
                <w:color w:val="000000" w:themeColor="text1"/>
              </w:rPr>
              <w:t>R.Young</w:t>
            </w:r>
            <w:proofErr w:type="spellEnd"/>
            <w:proofErr w:type="gramEnd"/>
            <w:r>
              <w:rPr>
                <w:color w:val="000000" w:themeColor="text1"/>
              </w:rPr>
              <w:t xml:space="preserve"> o blog: </w:t>
            </w:r>
            <w:hyperlink r:id="rId6" w:tgtFrame="_blank" w:history="1">
              <w:r>
                <w:rPr>
                  <w:rStyle w:val="Collegamentoipertestuale"/>
                  <w:color w:val="1155CC"/>
                  <w:shd w:val="clear" w:color="auto" w:fill="FFFFFF"/>
                </w:rPr>
                <w:t>http://chiesadelleorigini.blogspot.com/</w:t>
              </w:r>
            </w:hyperlink>
          </w:p>
          <w:p w:rsidR="00D16C90" w:rsidRPr="00D03CC1" w:rsidRDefault="00D16C90" w:rsidP="00D16C90">
            <w:pPr>
              <w:rPr>
                <w:color w:val="000000" w:themeColor="text1"/>
              </w:rPr>
            </w:pPr>
          </w:p>
          <w:p w:rsidR="00D16C90" w:rsidRPr="00D03CC1" w:rsidRDefault="00D16C90" w:rsidP="00D16C90">
            <w:pPr>
              <w:rPr>
                <w:color w:val="000000" w:themeColor="text1"/>
              </w:rPr>
            </w:pPr>
            <w:r w:rsidRPr="00D03CC1">
              <w:rPr>
                <w:color w:val="000000" w:themeColor="text1"/>
              </w:rPr>
              <w:t>Valutazione</w:t>
            </w:r>
          </w:p>
          <w:p w:rsidR="008D1109" w:rsidRPr="007161A3" w:rsidRDefault="008D1109" w:rsidP="00FC78EF">
            <w:pPr>
              <w:pStyle w:val="Testonotaapidipagina"/>
              <w:ind w:right="113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0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7161A3" w:rsidRDefault="008D1109" w:rsidP="007817C8">
            <w:pPr>
              <w:pStyle w:val="Testonotaapidipagina"/>
              <w:ind w:left="113" w:right="113"/>
              <w:jc w:val="center"/>
              <w:rPr>
                <w:bCs/>
                <w:sz w:val="24"/>
                <w:szCs w:val="24"/>
              </w:rPr>
            </w:pPr>
            <w:bookmarkStart w:id="0" w:name="_GoBack"/>
            <w:bookmarkEnd w:id="0"/>
            <w:r w:rsidRPr="007161A3">
              <w:rPr>
                <w:b/>
                <w:bCs/>
                <w:sz w:val="24"/>
                <w:szCs w:val="24"/>
              </w:rPr>
              <w:t>Motivazioni</w:t>
            </w:r>
          </w:p>
          <w:p w:rsidR="008D1109" w:rsidRPr="007161A3" w:rsidRDefault="008D1109" w:rsidP="00FC78EF">
            <w:pPr>
              <w:pStyle w:val="Testonotaapidipagina"/>
              <w:ind w:left="113" w:right="113"/>
              <w:jc w:val="both"/>
              <w:rPr>
                <w:bCs/>
                <w:sz w:val="24"/>
                <w:szCs w:val="24"/>
              </w:rPr>
            </w:pPr>
            <w:r w:rsidRPr="007161A3">
              <w:rPr>
                <w:bCs/>
                <w:sz w:val="24"/>
                <w:szCs w:val="24"/>
              </w:rPr>
              <w:t>Lavorare con l’insegnante di Storia</w:t>
            </w:r>
            <w:r w:rsidR="00E3500A">
              <w:rPr>
                <w:bCs/>
                <w:sz w:val="24"/>
                <w:szCs w:val="24"/>
              </w:rPr>
              <w:t xml:space="preserve"> </w:t>
            </w:r>
            <w:r w:rsidRPr="007161A3">
              <w:rPr>
                <w:bCs/>
                <w:sz w:val="24"/>
                <w:szCs w:val="24"/>
              </w:rPr>
              <w:t xml:space="preserve">per motivare gli alunni ad un lavoro di </w:t>
            </w:r>
            <w:r w:rsidR="00E3500A">
              <w:rPr>
                <w:bCs/>
                <w:sz w:val="24"/>
                <w:szCs w:val="24"/>
              </w:rPr>
              <w:t xml:space="preserve">ripasso delle </w:t>
            </w:r>
            <w:r w:rsidRPr="007161A3">
              <w:rPr>
                <w:bCs/>
                <w:sz w:val="24"/>
                <w:szCs w:val="24"/>
              </w:rPr>
              <w:t>conoscenz</w:t>
            </w:r>
            <w:r w:rsidR="00E3500A">
              <w:rPr>
                <w:bCs/>
                <w:sz w:val="24"/>
                <w:szCs w:val="24"/>
              </w:rPr>
              <w:t>e</w:t>
            </w:r>
            <w:r w:rsidRPr="007161A3">
              <w:rPr>
                <w:bCs/>
                <w:sz w:val="24"/>
                <w:szCs w:val="24"/>
              </w:rPr>
              <w:t xml:space="preserve"> del periodo storico</w:t>
            </w:r>
            <w:r w:rsidR="00E3500A">
              <w:rPr>
                <w:bCs/>
                <w:sz w:val="24"/>
                <w:szCs w:val="24"/>
              </w:rPr>
              <w:t xml:space="preserve"> e </w:t>
            </w:r>
            <w:proofErr w:type="gramStart"/>
            <w:r w:rsidR="00E3500A">
              <w:rPr>
                <w:bCs/>
                <w:sz w:val="24"/>
                <w:szCs w:val="24"/>
              </w:rPr>
              <w:t>dei</w:t>
            </w:r>
            <w:r w:rsidRPr="007161A3">
              <w:rPr>
                <w:bCs/>
                <w:sz w:val="24"/>
                <w:szCs w:val="24"/>
              </w:rPr>
              <w:t xml:space="preserve">  cambiamenti</w:t>
            </w:r>
            <w:proofErr w:type="gramEnd"/>
            <w:r w:rsidRPr="007161A3">
              <w:rPr>
                <w:bCs/>
                <w:sz w:val="24"/>
                <w:szCs w:val="24"/>
              </w:rPr>
              <w:t xml:space="preserve"> nella storia dell’uomo.</w:t>
            </w:r>
          </w:p>
          <w:p w:rsidR="008D1109" w:rsidRPr="007161A3" w:rsidRDefault="008D1109" w:rsidP="00FC78EF">
            <w:pPr>
              <w:pStyle w:val="Testonotaapidipagina"/>
              <w:ind w:left="113" w:right="113"/>
              <w:jc w:val="both"/>
              <w:rPr>
                <w:bCs/>
                <w:sz w:val="24"/>
                <w:szCs w:val="24"/>
              </w:rPr>
            </w:pPr>
            <w:r w:rsidRPr="007161A3">
              <w:rPr>
                <w:bCs/>
                <w:sz w:val="24"/>
                <w:szCs w:val="24"/>
              </w:rPr>
              <w:t>Lavorare con l’insegnante di Storia dell’Arte per la valorizzazione del patrimonio artistico.</w:t>
            </w:r>
          </w:p>
        </w:tc>
      </w:tr>
    </w:tbl>
    <w:p w:rsidR="008D1109" w:rsidRDefault="008D1109" w:rsidP="008D1109">
      <w:pPr>
        <w:sectPr w:rsidR="008D1109" w:rsidSect="00C95EC4">
          <w:headerReference w:type="default" r:id="rId7"/>
          <w:footerReference w:type="even" r:id="rId8"/>
          <w:footerReference w:type="default" r:id="rId9"/>
          <w:pgSz w:w="11906" w:h="16838"/>
          <w:pgMar w:top="709" w:right="1134" w:bottom="1134" w:left="1134" w:header="708" w:footer="708" w:gutter="0"/>
          <w:cols w:space="708"/>
          <w:docGrid w:linePitch="360"/>
        </w:sectPr>
      </w:pPr>
    </w:p>
    <w:p w:rsidR="008D1109" w:rsidRPr="0075262A" w:rsidRDefault="008D1109" w:rsidP="008D1109">
      <w:pPr>
        <w:rPr>
          <w:color w:val="FFFFFF"/>
        </w:rPr>
      </w:pPr>
      <w:r w:rsidRPr="0075262A">
        <w:rPr>
          <w:color w:val="FFFFFF"/>
        </w:rPr>
        <w:lastRenderedPageBreak/>
        <w:t>…</w:t>
      </w:r>
    </w:p>
    <w:p w:rsidR="008D1109" w:rsidRPr="0075262A" w:rsidRDefault="008D1109" w:rsidP="008D1109">
      <w:pPr>
        <w:jc w:val="center"/>
        <w:rPr>
          <w:sz w:val="18"/>
          <w:szCs w:val="18"/>
        </w:rPr>
      </w:pPr>
      <w:r w:rsidRPr="0075262A">
        <w:rPr>
          <w:sz w:val="18"/>
          <w:szCs w:val="18"/>
        </w:rPr>
        <w:t>sezione 2 - UA</w:t>
      </w:r>
    </w:p>
    <w:tbl>
      <w:tblPr>
        <w:tblW w:w="1042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3"/>
        <w:gridCol w:w="5528"/>
        <w:gridCol w:w="221"/>
      </w:tblGrid>
      <w:tr w:rsidR="008D1109" w:rsidRPr="003609EE" w:rsidTr="00FC78EF">
        <w:trPr>
          <w:trHeight w:val="224"/>
          <w:jc w:val="center"/>
        </w:trPr>
        <w:tc>
          <w:tcPr>
            <w:tcW w:w="1042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EFFF"/>
          </w:tcPr>
          <w:p w:rsidR="008D1109" w:rsidRPr="00D16C90" w:rsidRDefault="008D1109" w:rsidP="00FC78EF">
            <w:pPr>
              <w:pStyle w:val="Titolo9"/>
              <w:spacing w:before="120"/>
              <w:ind w:left="170" w:right="17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C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Apprendimenti che si intendono promuovere </w:t>
            </w:r>
          </w:p>
        </w:tc>
      </w:tr>
      <w:tr w:rsidR="008D1109" w:rsidRPr="003609EE" w:rsidTr="00FC78EF">
        <w:trPr>
          <w:cantSplit/>
          <w:trHeight w:val="1348"/>
          <w:jc w:val="center"/>
        </w:trPr>
        <w:tc>
          <w:tcPr>
            <w:tcW w:w="1042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95EC4" w:rsidRDefault="008D1109" w:rsidP="00FC78EF">
            <w:pPr>
              <w:pStyle w:val="Titolo9"/>
              <w:spacing w:before="120"/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Competenz</w:t>
            </w:r>
            <w:r w:rsidR="00C95EC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e</w:t>
            </w:r>
            <w:r w:rsidRPr="00D16C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attes</w:t>
            </w:r>
            <w:r w:rsidR="00C95EC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e</w:t>
            </w:r>
            <w:r w:rsidRPr="00D16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5EC4" w:rsidRDefault="00C95EC4" w:rsidP="00FC78EF">
            <w:pPr>
              <w:pStyle w:val="Titolo9"/>
              <w:spacing w:before="120"/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D1109" w:rsidRPr="00D16C90">
              <w:rPr>
                <w:rFonts w:ascii="Times New Roman" w:hAnsi="Times New Roman" w:cs="Times New Roman"/>
                <w:sz w:val="24"/>
                <w:szCs w:val="24"/>
              </w:rPr>
              <w:t xml:space="preserve">omprendere il cambiamento e la diversità dei tempi storici. </w:t>
            </w:r>
          </w:p>
          <w:p w:rsidR="00C95EC4" w:rsidRDefault="008D1109" w:rsidP="00FC78EF">
            <w:pPr>
              <w:pStyle w:val="Titolo9"/>
              <w:spacing w:before="120"/>
              <w:ind w:right="1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90">
              <w:rPr>
                <w:rFonts w:ascii="Times New Roman" w:hAnsi="Times New Roman" w:cs="Times New Roman"/>
                <w:sz w:val="24"/>
                <w:szCs w:val="24"/>
              </w:rPr>
              <w:t xml:space="preserve">Leggere e comprendere testi scritti. </w:t>
            </w:r>
          </w:p>
          <w:p w:rsidR="00C95EC4" w:rsidRDefault="008D1109" w:rsidP="00FC78EF">
            <w:pPr>
              <w:pStyle w:val="Titolo9"/>
              <w:spacing w:before="120"/>
              <w:ind w:right="17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16C90">
              <w:rPr>
                <w:rFonts w:ascii="Times New Roman" w:hAnsi="Times New Roman" w:cs="Times New Roman"/>
                <w:sz w:val="24"/>
                <w:szCs w:val="24"/>
              </w:rPr>
              <w:t>Prendere consapevolezza del patrimonio artistico.</w:t>
            </w:r>
            <w:r w:rsidR="00D16C90" w:rsidRPr="009515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8D1109" w:rsidRPr="00C95EC4" w:rsidRDefault="00D16C90" w:rsidP="00FC78EF">
            <w:pPr>
              <w:pStyle w:val="Titolo9"/>
              <w:spacing w:before="120"/>
              <w:ind w:right="17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9515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Riconoscere nella società contemporanea il pensiero e 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</w:t>
            </w:r>
            <w:r w:rsidRPr="009515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diverse espressioni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chiesa</w:t>
            </w:r>
          </w:p>
          <w:p w:rsidR="008D1109" w:rsidRPr="00D16C90" w:rsidRDefault="008D1109" w:rsidP="00C95EC4">
            <w:pPr>
              <w:spacing w:after="60"/>
              <w:ind w:right="170"/>
              <w:jc w:val="both"/>
              <w:rPr>
                <w:i/>
              </w:rPr>
            </w:pPr>
          </w:p>
        </w:tc>
      </w:tr>
      <w:tr w:rsidR="008D1109" w:rsidRPr="003609EE" w:rsidTr="00C95EC4">
        <w:trPr>
          <w:trHeight w:val="421"/>
          <w:jc w:val="center"/>
        </w:trPr>
        <w:tc>
          <w:tcPr>
            <w:tcW w:w="467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D16C90" w:rsidRDefault="008D1109" w:rsidP="00FC78EF">
            <w:pPr>
              <w:pStyle w:val="Titolo9"/>
              <w:spacing w:before="60"/>
              <w:ind w:right="1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C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Conoscenze </w:t>
            </w:r>
          </w:p>
          <w:p w:rsidR="00E3500A" w:rsidRDefault="008D1109" w:rsidP="00FC78EF">
            <w:r w:rsidRPr="00D16C90">
              <w:t>Saper riconoscere i dati storici e posizionarli nell’arco temporale.</w:t>
            </w:r>
          </w:p>
          <w:p w:rsidR="00C95EC4" w:rsidRDefault="00E3500A" w:rsidP="00FC78EF">
            <w:r>
              <w:t>Saper riconoscere l’influenza dell’ambiente nella vita umana</w:t>
            </w:r>
            <w:r w:rsidR="008D1109" w:rsidRPr="00D16C90">
              <w:t xml:space="preserve"> </w:t>
            </w:r>
          </w:p>
          <w:p w:rsidR="008D1109" w:rsidRPr="00D16C90" w:rsidRDefault="008D1109" w:rsidP="00FC78EF">
            <w:r w:rsidRPr="00D16C90">
              <w:t xml:space="preserve">Saper </w:t>
            </w:r>
            <w:r w:rsidR="000B5566">
              <w:t>valorizzare</w:t>
            </w:r>
            <w:r w:rsidRPr="00D16C90">
              <w:t xml:space="preserve"> il senso</w:t>
            </w:r>
            <w:r w:rsidR="00C95EC4">
              <w:t xml:space="preserve"> e l’importanza</w:t>
            </w:r>
            <w:r w:rsidRPr="00D16C90">
              <w:t xml:space="preserve"> </w:t>
            </w:r>
            <w:r w:rsidR="00E3500A">
              <w:t xml:space="preserve">della Chiesa e </w:t>
            </w:r>
            <w:proofErr w:type="gramStart"/>
            <w:r w:rsidRPr="00D16C90">
              <w:t xml:space="preserve">della </w:t>
            </w:r>
            <w:r w:rsidR="00E3500A">
              <w:t xml:space="preserve"> sua</w:t>
            </w:r>
            <w:proofErr w:type="gramEnd"/>
            <w:r w:rsidR="00E3500A">
              <w:t xml:space="preserve"> </w:t>
            </w:r>
            <w:r w:rsidRPr="00D16C90">
              <w:t>missione  nella vita degli uomini.</w:t>
            </w:r>
          </w:p>
          <w:p w:rsidR="008D1109" w:rsidRPr="00D16C90" w:rsidRDefault="008D1109" w:rsidP="00FC78EF">
            <w:pPr>
              <w:pStyle w:val="Rientrocorpodeltesto2"/>
              <w:spacing w:after="0" w:line="240" w:lineRule="auto"/>
              <w:ind w:left="0"/>
              <w:jc w:val="both"/>
            </w:pPr>
          </w:p>
        </w:tc>
        <w:tc>
          <w:tcPr>
            <w:tcW w:w="574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95EC4" w:rsidRDefault="008D1109" w:rsidP="00FC78EF">
            <w:pPr>
              <w:pStyle w:val="Titolo5"/>
              <w:spacing w:before="60"/>
              <w:rPr>
                <w:b w:val="0"/>
                <w:i w:val="0"/>
                <w:sz w:val="24"/>
                <w:szCs w:val="24"/>
              </w:rPr>
            </w:pPr>
            <w:r w:rsidRPr="00D16C90">
              <w:rPr>
                <w:i w:val="0"/>
                <w:sz w:val="24"/>
                <w:szCs w:val="24"/>
              </w:rPr>
              <w:t>Abilità/capacità</w:t>
            </w:r>
            <w:r w:rsidRPr="00D16C90">
              <w:rPr>
                <w:b w:val="0"/>
                <w:i w:val="0"/>
                <w:sz w:val="24"/>
                <w:szCs w:val="24"/>
              </w:rPr>
              <w:t xml:space="preserve">  </w:t>
            </w:r>
          </w:p>
          <w:p w:rsidR="008D1109" w:rsidRDefault="00CF0355" w:rsidP="00FC78EF">
            <w:pPr>
              <w:pStyle w:val="Titolo5"/>
              <w:spacing w:before="60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A</w:t>
            </w:r>
            <w:r w:rsidR="008D1109" w:rsidRPr="00D16C90">
              <w:rPr>
                <w:b w:val="0"/>
                <w:i w:val="0"/>
                <w:sz w:val="24"/>
                <w:szCs w:val="24"/>
              </w:rPr>
              <w:t>cquisire ed interpretare le informazioni</w:t>
            </w:r>
          </w:p>
          <w:p w:rsidR="00E3500A" w:rsidRPr="00E3500A" w:rsidRDefault="00CF0355" w:rsidP="00E3500A">
            <w:r>
              <w:t>C</w:t>
            </w:r>
            <w:r w:rsidR="00E3500A">
              <w:t xml:space="preserve">omprendere l’evoluzione storica della Chiesa come fedeltà a </w:t>
            </w:r>
            <w:proofErr w:type="gramStart"/>
            <w:r w:rsidR="00E3500A">
              <w:t>se</w:t>
            </w:r>
            <w:proofErr w:type="gramEnd"/>
            <w:r w:rsidR="00E3500A">
              <w:t xml:space="preserve"> stessa e alle sue origini</w:t>
            </w:r>
          </w:p>
        </w:tc>
      </w:tr>
      <w:tr w:rsidR="008D1109" w:rsidRPr="003609EE" w:rsidTr="00FC78EF">
        <w:trPr>
          <w:trHeight w:val="558"/>
          <w:jc w:val="center"/>
        </w:trPr>
        <w:tc>
          <w:tcPr>
            <w:tcW w:w="1042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E3500A" w:rsidRDefault="008D1109" w:rsidP="00FC78EF">
            <w:pPr>
              <w:pStyle w:val="Titolo2"/>
              <w:spacing w:before="120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D16C90">
              <w:rPr>
                <w:rFonts w:ascii="Times New Roman" w:hAnsi="Times New Roman" w:cs="Times New Roman"/>
                <w:i w:val="0"/>
                <w:sz w:val="24"/>
                <w:szCs w:val="24"/>
              </w:rPr>
              <w:t>Atteggiamenti/comportamenti</w:t>
            </w:r>
            <w:r w:rsidRPr="00D16C90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</w:t>
            </w:r>
          </w:p>
          <w:p w:rsidR="008D1109" w:rsidRDefault="00CF0355" w:rsidP="00FC78EF">
            <w:pPr>
              <w:pStyle w:val="Titolo2"/>
              <w:spacing w:before="120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S</w:t>
            </w:r>
            <w:r w:rsidR="008D1109" w:rsidRPr="00D16C90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aper riconoscere e rispettare stile di vita diversi dal proprio.</w:t>
            </w:r>
          </w:p>
          <w:p w:rsidR="00E3500A" w:rsidRPr="00E3500A" w:rsidRDefault="00E3500A" w:rsidP="00E3500A">
            <w:r>
              <w:t>Saper riconoscere l’importanza della comunità cristiana</w:t>
            </w:r>
          </w:p>
          <w:p w:rsidR="008D1109" w:rsidRPr="00D16C90" w:rsidRDefault="008D1109" w:rsidP="00FC78EF">
            <w:pPr>
              <w:jc w:val="both"/>
            </w:pPr>
          </w:p>
        </w:tc>
      </w:tr>
      <w:tr w:rsidR="008D1109" w:rsidRPr="003609EE" w:rsidTr="00FC78EF">
        <w:trPr>
          <w:trHeight w:val="342"/>
          <w:jc w:val="center"/>
        </w:trPr>
        <w:tc>
          <w:tcPr>
            <w:tcW w:w="1042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D16C90" w:rsidRDefault="008D1109" w:rsidP="00FC78EF">
            <w:pPr>
              <w:pStyle w:val="Testodelblocco"/>
              <w:spacing w:before="60"/>
              <w:jc w:val="center"/>
              <w:rPr>
                <w:b/>
                <w:bCs/>
                <w:sz w:val="24"/>
              </w:rPr>
            </w:pPr>
            <w:r w:rsidRPr="00D16C90">
              <w:rPr>
                <w:b/>
                <w:bCs/>
                <w:sz w:val="24"/>
              </w:rPr>
              <w:t>Verifica e valutazione</w:t>
            </w:r>
          </w:p>
        </w:tc>
      </w:tr>
      <w:tr w:rsidR="008D1109" w:rsidRPr="003609EE" w:rsidTr="00C95EC4">
        <w:trPr>
          <w:trHeight w:val="528"/>
          <w:jc w:val="center"/>
        </w:trPr>
        <w:tc>
          <w:tcPr>
            <w:tcW w:w="1020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D16C90" w:rsidRDefault="008D1109" w:rsidP="00FC78EF">
            <w:pPr>
              <w:pStyle w:val="Testodelblocco"/>
              <w:spacing w:before="60"/>
              <w:rPr>
                <w:b/>
                <w:bCs/>
                <w:sz w:val="24"/>
              </w:rPr>
            </w:pPr>
            <w:r w:rsidRPr="00D16C90">
              <w:rPr>
                <w:bCs/>
                <w:sz w:val="24"/>
              </w:rPr>
              <w:t>Strumenti</w:t>
            </w:r>
            <w:r w:rsidRPr="00D16C90">
              <w:rPr>
                <w:b/>
                <w:bCs/>
                <w:sz w:val="24"/>
              </w:rPr>
              <w:t xml:space="preserve"> </w:t>
            </w:r>
            <w:r w:rsidRPr="00D16C90">
              <w:rPr>
                <w:bCs/>
                <w:sz w:val="24"/>
              </w:rPr>
              <w:t>di valutazione: osservazione</w:t>
            </w:r>
            <w:r w:rsidR="00C95EC4">
              <w:rPr>
                <w:bCs/>
                <w:sz w:val="24"/>
              </w:rPr>
              <w:t xml:space="preserve"> del gruppo classe</w:t>
            </w:r>
            <w:r w:rsidRPr="00D16C90">
              <w:rPr>
                <w:bCs/>
                <w:sz w:val="24"/>
              </w:rPr>
              <w:t>, partecipazione</w:t>
            </w:r>
            <w:r w:rsidR="00C95EC4">
              <w:rPr>
                <w:bCs/>
                <w:sz w:val="24"/>
              </w:rPr>
              <w:t xml:space="preserve"> di ogni studente</w:t>
            </w:r>
            <w:r w:rsidRPr="00D16C90">
              <w:rPr>
                <w:bCs/>
                <w:sz w:val="24"/>
              </w:rPr>
              <w:t xml:space="preserve"> al dialogo educativo, </w:t>
            </w:r>
            <w:r w:rsidR="00C95EC4">
              <w:rPr>
                <w:bCs/>
                <w:sz w:val="24"/>
              </w:rPr>
              <w:t xml:space="preserve">lavoro di gruppo collaborativo, </w:t>
            </w:r>
            <w:r w:rsidRPr="00D16C90">
              <w:rPr>
                <w:bCs/>
                <w:sz w:val="24"/>
              </w:rPr>
              <w:t>interrogazione o compito scritto</w:t>
            </w:r>
          </w:p>
          <w:p w:rsidR="008D1109" w:rsidRPr="00D16C90" w:rsidRDefault="008D1109" w:rsidP="00FC78EF">
            <w:pPr>
              <w:pStyle w:val="Testodelblocco"/>
              <w:spacing w:before="60"/>
              <w:rPr>
                <w:b/>
                <w:bCs/>
                <w:sz w:val="24"/>
              </w:rPr>
            </w:pPr>
          </w:p>
          <w:p w:rsidR="00C95EC4" w:rsidRPr="00D16C90" w:rsidRDefault="00C95EC4" w:rsidP="00C95EC4">
            <w:pPr>
              <w:pStyle w:val="Testodelblocco"/>
              <w:rPr>
                <w:bCs/>
                <w:sz w:val="24"/>
              </w:rPr>
            </w:pPr>
            <w:r w:rsidRPr="00D16C90">
              <w:rPr>
                <w:sz w:val="24"/>
              </w:rPr>
              <w:t xml:space="preserve">Indicatori: capacità di rispondere in modo corretto </w:t>
            </w:r>
            <w:r>
              <w:rPr>
                <w:color w:val="000000" w:themeColor="text1"/>
                <w:sz w:val="24"/>
              </w:rPr>
              <w:t>e con riflessioni personali</w:t>
            </w:r>
            <w:r w:rsidRPr="00D03CC1">
              <w:rPr>
                <w:color w:val="000000" w:themeColor="text1"/>
                <w:sz w:val="24"/>
              </w:rPr>
              <w:t xml:space="preserve"> </w:t>
            </w:r>
            <w:r w:rsidRPr="00D16C90">
              <w:rPr>
                <w:sz w:val="24"/>
              </w:rPr>
              <w:t>alle domande e capacità di partecipare al dialogo in modo propositivo</w:t>
            </w:r>
          </w:p>
          <w:p w:rsidR="008D1109" w:rsidRPr="00D16C90" w:rsidRDefault="008D1109" w:rsidP="00C95EC4">
            <w:pPr>
              <w:pStyle w:val="Testodelblocco"/>
              <w:spacing w:before="60"/>
              <w:ind w:left="0"/>
              <w:rPr>
                <w:b/>
                <w:bCs/>
                <w:sz w:val="24"/>
              </w:rPr>
            </w:pPr>
          </w:p>
          <w:p w:rsidR="008D1109" w:rsidRPr="00D16C90" w:rsidRDefault="008D1109" w:rsidP="00C95EC4">
            <w:pPr>
              <w:pStyle w:val="Testodelblocco"/>
              <w:spacing w:before="60"/>
              <w:ind w:left="0"/>
              <w:rPr>
                <w:b/>
                <w:bCs/>
                <w:sz w:val="24"/>
              </w:rPr>
            </w:pPr>
          </w:p>
        </w:tc>
        <w:tc>
          <w:tcPr>
            <w:tcW w:w="2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D16C90" w:rsidRDefault="008D1109" w:rsidP="00C95EC4">
            <w:pPr>
              <w:pStyle w:val="Testodelblocco"/>
              <w:rPr>
                <w:b/>
                <w:bCs/>
                <w:sz w:val="24"/>
              </w:rPr>
            </w:pPr>
          </w:p>
        </w:tc>
      </w:tr>
      <w:tr w:rsidR="008D1109" w:rsidRPr="003609EE" w:rsidTr="00FC78EF">
        <w:trPr>
          <w:trHeight w:val="183"/>
          <w:jc w:val="center"/>
        </w:trPr>
        <w:tc>
          <w:tcPr>
            <w:tcW w:w="10422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D1109" w:rsidRPr="00D16C90" w:rsidRDefault="008D1109" w:rsidP="00FC78EF">
            <w:pPr>
              <w:pStyle w:val="Testodelblocco"/>
              <w:spacing w:before="60" w:after="60"/>
              <w:rPr>
                <w:sz w:val="24"/>
              </w:rPr>
            </w:pPr>
            <w:r w:rsidRPr="00D16C90">
              <w:rPr>
                <w:b/>
                <w:bCs/>
                <w:sz w:val="24"/>
              </w:rPr>
              <w:t>Tempi previsti</w:t>
            </w:r>
            <w:r w:rsidRPr="00D16C90">
              <w:rPr>
                <w:bCs/>
                <w:sz w:val="24"/>
              </w:rPr>
              <w:t xml:space="preserve"> </w:t>
            </w:r>
            <w:r w:rsidR="00C95EC4">
              <w:rPr>
                <w:bCs/>
                <w:sz w:val="24"/>
              </w:rPr>
              <w:t xml:space="preserve">4 </w:t>
            </w:r>
            <w:r w:rsidRPr="00D16C90">
              <w:rPr>
                <w:sz w:val="24"/>
              </w:rPr>
              <w:t xml:space="preserve">ore </w:t>
            </w:r>
          </w:p>
          <w:p w:rsidR="008D1109" w:rsidRPr="00D16C90" w:rsidRDefault="008D1109" w:rsidP="00FC78EF">
            <w:pPr>
              <w:pStyle w:val="Testodelblocco"/>
              <w:spacing w:before="60" w:after="60"/>
              <w:ind w:left="0"/>
              <w:rPr>
                <w:sz w:val="24"/>
              </w:rPr>
            </w:pPr>
          </w:p>
        </w:tc>
      </w:tr>
    </w:tbl>
    <w:p w:rsidR="008D1109" w:rsidRDefault="008D1109" w:rsidP="008D1109"/>
    <w:p w:rsidR="008D1109" w:rsidRDefault="008D1109" w:rsidP="008D1109"/>
    <w:p w:rsidR="00F71BD7" w:rsidRDefault="00F71BD7"/>
    <w:sectPr w:rsidR="00F71BD7" w:rsidSect="00CF0355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6EF9" w:rsidRDefault="003E6EF9" w:rsidP="00EB05A0">
      <w:r>
        <w:separator/>
      </w:r>
    </w:p>
  </w:endnote>
  <w:endnote w:type="continuationSeparator" w:id="0">
    <w:p w:rsidR="003E6EF9" w:rsidRDefault="003E6EF9" w:rsidP="00EB0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4DA6" w:rsidRDefault="00514AFF" w:rsidP="00D31EC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884DA6" w:rsidRDefault="003E6EF9" w:rsidP="00B313A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4DA6" w:rsidRDefault="00514AFF" w:rsidP="00D31EC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A85AD3" w:rsidRDefault="003E6EF9" w:rsidP="005A757B">
    <w:pPr>
      <w:pStyle w:val="Pidipagina"/>
      <w:ind w:right="360"/>
      <w:rPr>
        <w:sz w:val="16"/>
        <w:szCs w:val="16"/>
      </w:rPr>
    </w:pPr>
  </w:p>
  <w:p w:rsidR="00884DA6" w:rsidRPr="00A85AD3" w:rsidRDefault="003E6EF9" w:rsidP="005A6FA3">
    <w:pPr>
      <w:pStyle w:val="Pidipagina"/>
      <w:ind w:right="360"/>
      <w:jc w:val="center"/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6EF9" w:rsidRDefault="003E6EF9" w:rsidP="00EB05A0">
      <w:r>
        <w:separator/>
      </w:r>
    </w:p>
  </w:footnote>
  <w:footnote w:type="continuationSeparator" w:id="0">
    <w:p w:rsidR="003E6EF9" w:rsidRDefault="003E6EF9" w:rsidP="00EB0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4DA6" w:rsidRDefault="003E6EF9" w:rsidP="00ED0D8E">
    <w:pPr>
      <w:pStyle w:val="Pidipagina"/>
      <w:ind w:right="360"/>
      <w:rPr>
        <w:sz w:val="16"/>
        <w:szCs w:val="16"/>
      </w:rPr>
    </w:pPr>
  </w:p>
  <w:p w:rsidR="00884DA6" w:rsidRPr="00AA7C94" w:rsidRDefault="003E6EF9">
    <w:pPr>
      <w:pStyle w:val="Intestazione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109"/>
    <w:rsid w:val="00043338"/>
    <w:rsid w:val="000B5566"/>
    <w:rsid w:val="000E645F"/>
    <w:rsid w:val="003E6EF9"/>
    <w:rsid w:val="004C6DAB"/>
    <w:rsid w:val="00514AFF"/>
    <w:rsid w:val="005416A7"/>
    <w:rsid w:val="005724B5"/>
    <w:rsid w:val="005F1549"/>
    <w:rsid w:val="007161A3"/>
    <w:rsid w:val="007817C8"/>
    <w:rsid w:val="007D264E"/>
    <w:rsid w:val="008366C5"/>
    <w:rsid w:val="008D1109"/>
    <w:rsid w:val="008E2B2C"/>
    <w:rsid w:val="00C365E7"/>
    <w:rsid w:val="00C95EC4"/>
    <w:rsid w:val="00CF0355"/>
    <w:rsid w:val="00D16C90"/>
    <w:rsid w:val="00DD4534"/>
    <w:rsid w:val="00E3500A"/>
    <w:rsid w:val="00EB05A0"/>
    <w:rsid w:val="00F37F02"/>
    <w:rsid w:val="00F7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4545AF"/>
  <w15:chartTrackingRefBased/>
  <w15:docId w15:val="{F7C1358E-5985-428E-9F13-DD6EBF0BD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D1109"/>
    <w:pPr>
      <w:spacing w:after="0" w:line="240" w:lineRule="auto"/>
    </w:pPr>
    <w:rPr>
      <w:rFonts w:eastAsia="Times New Roman" w:cs="Times New Roman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8D110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8D110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5">
    <w:name w:val="heading 5"/>
    <w:basedOn w:val="Normale"/>
    <w:next w:val="Normale"/>
    <w:link w:val="Titolo5Carattere"/>
    <w:qFormat/>
    <w:rsid w:val="008D110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qFormat/>
    <w:rsid w:val="008D110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8D1109"/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8D1109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8D1109"/>
    <w:rPr>
      <w:rFonts w:eastAsia="Times New Roman" w:cs="Times New Roman"/>
      <w:b/>
      <w:bCs/>
      <w:i/>
      <w:iCs/>
      <w:sz w:val="26"/>
      <w:szCs w:val="26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8D1109"/>
    <w:rPr>
      <w:rFonts w:ascii="Arial" w:eastAsia="Times New Roman" w:hAnsi="Arial" w:cs="Arial"/>
      <w:sz w:val="22"/>
      <w:lang w:eastAsia="it-IT"/>
    </w:rPr>
  </w:style>
  <w:style w:type="paragraph" w:styleId="Testonotaapidipagina">
    <w:name w:val="footnote text"/>
    <w:basedOn w:val="Normale"/>
    <w:link w:val="TestonotaapidipaginaCarattere"/>
    <w:semiHidden/>
    <w:rsid w:val="008D1109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D1109"/>
    <w:rPr>
      <w:rFonts w:eastAsia="Times New Roman" w:cs="Times New Roman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rsid w:val="008D110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8D1109"/>
    <w:rPr>
      <w:rFonts w:eastAsia="Times New Roman" w:cs="Times New Roman"/>
      <w:szCs w:val="24"/>
      <w:lang w:eastAsia="it-IT"/>
    </w:rPr>
  </w:style>
  <w:style w:type="paragraph" w:styleId="Rientrocorpodeltesto2">
    <w:name w:val="Body Text Indent 2"/>
    <w:basedOn w:val="Normale"/>
    <w:link w:val="Rientrocorpodeltesto2Carattere"/>
    <w:rsid w:val="008D1109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8D1109"/>
    <w:rPr>
      <w:rFonts w:eastAsia="Times New Roman" w:cs="Times New Roman"/>
      <w:szCs w:val="24"/>
      <w:lang w:eastAsia="it-IT"/>
    </w:rPr>
  </w:style>
  <w:style w:type="paragraph" w:styleId="Testodelblocco">
    <w:name w:val="Block Text"/>
    <w:basedOn w:val="Normale"/>
    <w:rsid w:val="008D1109"/>
    <w:pPr>
      <w:autoSpaceDE w:val="0"/>
      <w:autoSpaceDN w:val="0"/>
      <w:adjustRightInd w:val="0"/>
      <w:ind w:left="170" w:right="170"/>
      <w:jc w:val="both"/>
    </w:pPr>
    <w:rPr>
      <w:sz w:val="20"/>
    </w:rPr>
  </w:style>
  <w:style w:type="paragraph" w:styleId="Intestazione">
    <w:name w:val="header"/>
    <w:basedOn w:val="Normale"/>
    <w:link w:val="IntestazioneCarattere"/>
    <w:rsid w:val="008D110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8D1109"/>
    <w:rPr>
      <w:rFonts w:eastAsia="Times New Roman" w:cs="Times New Roman"/>
      <w:szCs w:val="24"/>
      <w:lang w:eastAsia="it-IT"/>
    </w:rPr>
  </w:style>
  <w:style w:type="paragraph" w:styleId="Pidipagina">
    <w:name w:val="footer"/>
    <w:basedOn w:val="Normale"/>
    <w:link w:val="PidipaginaCarattere"/>
    <w:rsid w:val="008D11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8D1109"/>
    <w:rPr>
      <w:rFonts w:eastAsia="Times New Roman" w:cs="Times New Roman"/>
      <w:szCs w:val="24"/>
      <w:lang w:eastAsia="it-IT"/>
    </w:rPr>
  </w:style>
  <w:style w:type="character" w:styleId="Numeropagina">
    <w:name w:val="page number"/>
    <w:basedOn w:val="Carpredefinitoparagrafo"/>
    <w:rsid w:val="008D1109"/>
  </w:style>
  <w:style w:type="character" w:styleId="Collegamentoipertestuale">
    <w:name w:val="Hyperlink"/>
    <w:basedOn w:val="Carpredefinitoparagrafo"/>
    <w:uiPriority w:val="99"/>
    <w:semiHidden/>
    <w:unhideWhenUsed/>
    <w:rsid w:val="005F15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22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hiesadelleorigini.blogspot.co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2019-04-23T14:57:00Z</dcterms:created>
  <dcterms:modified xsi:type="dcterms:W3CDTF">2019-04-26T15:53:00Z</dcterms:modified>
</cp:coreProperties>
</file>