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214" w:rsidRPr="00CC62AA" w:rsidRDefault="0009716E" w:rsidP="0009716E">
      <w:pPr>
        <w:jc w:val="center"/>
        <w:rPr>
          <w:rFonts w:cs="Times New Roman"/>
          <w:b/>
          <w:szCs w:val="28"/>
        </w:rPr>
      </w:pPr>
      <w:bookmarkStart w:id="0" w:name="_GoBack"/>
      <w:bookmarkEnd w:id="0"/>
      <w:r w:rsidRPr="00CC62AA">
        <w:rPr>
          <w:rFonts w:cs="Times New Roman"/>
          <w:b/>
          <w:szCs w:val="28"/>
        </w:rPr>
        <w:t>CORSO AGGIORNAMENTO IRC a.s. 2018/2019</w:t>
      </w:r>
    </w:p>
    <w:p w:rsidR="0009716E" w:rsidRPr="00CC62AA" w:rsidRDefault="0009716E" w:rsidP="0009716E">
      <w:pPr>
        <w:jc w:val="center"/>
        <w:rPr>
          <w:rFonts w:cs="Times New Roman"/>
          <w:b/>
          <w:szCs w:val="28"/>
        </w:rPr>
      </w:pPr>
      <w:r w:rsidRPr="00CC62AA">
        <w:rPr>
          <w:rFonts w:cs="Times New Roman"/>
          <w:b/>
          <w:szCs w:val="28"/>
        </w:rPr>
        <w:t xml:space="preserve">U.A. per INFANZIA </w:t>
      </w:r>
    </w:p>
    <w:p w:rsidR="0009716E" w:rsidRPr="00CC62AA" w:rsidRDefault="00CC62AA" w:rsidP="00CC62AA">
      <w:pPr>
        <w:jc w:val="center"/>
        <w:rPr>
          <w:rFonts w:cs="Times New Roman"/>
          <w:i/>
          <w:szCs w:val="28"/>
        </w:rPr>
      </w:pPr>
      <w:proofErr w:type="spellStart"/>
      <w:r w:rsidRPr="00CC62AA">
        <w:rPr>
          <w:rFonts w:cs="Times New Roman"/>
          <w:i/>
          <w:szCs w:val="28"/>
        </w:rPr>
        <w:t>Ins</w:t>
      </w:r>
      <w:proofErr w:type="spellEnd"/>
      <w:r w:rsidRPr="00CC62AA">
        <w:rPr>
          <w:rFonts w:cs="Times New Roman"/>
          <w:i/>
          <w:szCs w:val="28"/>
        </w:rPr>
        <w:t>. TARCISIA MIANULLI</w:t>
      </w:r>
    </w:p>
    <w:p w:rsidR="0009716E" w:rsidRPr="00CC62AA" w:rsidRDefault="0009716E" w:rsidP="0009716E">
      <w:pPr>
        <w:suppressAutoHyphens/>
        <w:spacing w:after="0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/>
        <w:rPr>
          <w:rFonts w:eastAsia="Times New Roman" w:cs="Times New Roman"/>
          <w:smallCaps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TITOLO: “A cena con Gesù”</w:t>
      </w:r>
    </w:p>
    <w:p w:rsidR="0009716E" w:rsidRPr="00CC62AA" w:rsidRDefault="0009716E" w:rsidP="0009716E">
      <w:pPr>
        <w:suppressAutoHyphens/>
        <w:spacing w:after="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DESTINATARI: bambini di 3, 4, 5 anni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noProof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-329565</wp:posOffset>
                </wp:positionH>
                <wp:positionV relativeFrom="paragraph">
                  <wp:posOffset>166370</wp:posOffset>
                </wp:positionV>
                <wp:extent cx="7029450" cy="6172200"/>
                <wp:effectExtent l="0" t="0" r="0" b="444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0" cy="6172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4752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3AA400A" id="Rettangolo 1" o:spid="_x0000_s1026" style="position:absolute;margin-left:-25.95pt;margin-top:13.1pt;width:553.5pt;height:48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" filled="f" stroked="f" strokeweight="1.32mm"/>
            </w:pict>
          </mc:Fallback>
        </mc:AlternateConten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SITUAZIONE DI PARTENZA: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Prendendo spunto dal racconto (utilizzando una bibbia per bambini e adattando parole e raffigurazioni alle esigenze di piccoli ascoltatori) si vuole avvicinare i bambini a scoprire Dio Padre attraverso suo figlio Gesù; suscitando la loro curiosità, s’introduce il senso della relazione di fede con Dio e il significato del dono più estremo.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CONSIDERATE LE INDICAZIONI PER I CURRICOLI FORMATIVI: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numPr>
          <w:ilvl w:val="0"/>
          <w:numId w:val="2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SI RITIENE DI DOVER PERSEGUIRE I SEGUENTI OBIETTIVI FORMATIVI: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. </w:t>
      </w:r>
    </w:p>
    <w:p w:rsidR="0009716E" w:rsidRPr="00CC62AA" w:rsidRDefault="0009716E" w:rsidP="0009716E">
      <w:pPr>
        <w:numPr>
          <w:ilvl w:val="0"/>
          <w:numId w:val="4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Intuire come la dimensione religiosa apra a relazioni di fede e affidamento tra Dio e l’uomo.</w:t>
      </w:r>
    </w:p>
    <w:p w:rsidR="0009716E" w:rsidRPr="00CC62AA" w:rsidRDefault="0009716E" w:rsidP="0009716E">
      <w:pPr>
        <w:numPr>
          <w:ilvl w:val="0"/>
          <w:numId w:val="4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Intuire come la “fiducia” sia alla base delle relazioni interpersonal</w:t>
      </w:r>
      <w:r w:rsidRPr="00CC62AA">
        <w:rPr>
          <w:rFonts w:cs="Times New Roman"/>
          <w:szCs w:val="28"/>
        </w:rPr>
        <w:t>i.</w:t>
      </w:r>
    </w:p>
    <w:p w:rsidR="0009716E" w:rsidRPr="00CC62AA" w:rsidRDefault="0009716E" w:rsidP="0009716E">
      <w:pPr>
        <w:numPr>
          <w:ilvl w:val="0"/>
          <w:numId w:val="4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cs="Times New Roman"/>
          <w:szCs w:val="28"/>
        </w:rPr>
        <w:t xml:space="preserve">Attraverso la gestualità del corpo e agli elaborati artistici, avvicinarsi all’esperienza religiosa </w:t>
      </w:r>
      <w:r w:rsidR="0057034B" w:rsidRPr="00CC62AA">
        <w:rPr>
          <w:rFonts w:cs="Times New Roman"/>
          <w:szCs w:val="28"/>
        </w:rPr>
        <w:t>per</w:t>
      </w:r>
      <w:r w:rsidRPr="00CC62AA">
        <w:rPr>
          <w:rFonts w:cs="Times New Roman"/>
          <w:szCs w:val="28"/>
        </w:rPr>
        <w:t xml:space="preserve"> manifestare la propria interiorità, l’immaginazione e le proprie emozioni.</w:t>
      </w:r>
    </w:p>
    <w:p w:rsidR="0009716E" w:rsidRPr="00CC62AA" w:rsidRDefault="0009716E" w:rsidP="0009716E">
      <w:pPr>
        <w:numPr>
          <w:ilvl w:val="0"/>
          <w:numId w:val="4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cs="Times New Roman"/>
          <w:szCs w:val="28"/>
        </w:rPr>
        <w:t xml:space="preserve">Imparare, ascoltando il racconto biblico, a rielaborare e a esporre il proprio pensiero </w:t>
      </w:r>
      <w:r w:rsidR="0057034B" w:rsidRPr="00CC62AA">
        <w:rPr>
          <w:rFonts w:cs="Times New Roman"/>
          <w:szCs w:val="28"/>
        </w:rPr>
        <w:t>in relazione ai contenuti.</w:t>
      </w:r>
    </w:p>
    <w:p w:rsidR="00CC62AA" w:rsidRPr="00CC62AA" w:rsidRDefault="00CC62AA" w:rsidP="00CC62A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CC62A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CAMPI D’ ESPERIENZA:</w:t>
      </w:r>
    </w:p>
    <w:p w:rsidR="0009716E" w:rsidRPr="00CC62AA" w:rsidRDefault="0009716E" w:rsidP="0009716E">
      <w:pPr>
        <w:numPr>
          <w:ilvl w:val="0"/>
          <w:numId w:val="5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 discorsi e le parole</w:t>
      </w:r>
    </w:p>
    <w:p w:rsidR="0009716E" w:rsidRPr="00CC62AA" w:rsidRDefault="0009716E" w:rsidP="0009716E">
      <w:pPr>
        <w:numPr>
          <w:ilvl w:val="0"/>
          <w:numId w:val="5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La conoscenza del mondo</w:t>
      </w:r>
    </w:p>
    <w:p w:rsidR="0009716E" w:rsidRPr="00CC62AA" w:rsidRDefault="0009716E" w:rsidP="0009716E">
      <w:pPr>
        <w:numPr>
          <w:ilvl w:val="0"/>
          <w:numId w:val="5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Il sé e l’altro</w:t>
      </w:r>
    </w:p>
    <w:p w:rsidR="0009716E" w:rsidRPr="00CC62AA" w:rsidRDefault="0009716E" w:rsidP="0009716E">
      <w:pPr>
        <w:numPr>
          <w:ilvl w:val="0"/>
          <w:numId w:val="5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Immagini, suoni e colori</w:t>
      </w:r>
    </w:p>
    <w:p w:rsidR="0009716E" w:rsidRPr="00CC62AA" w:rsidRDefault="0009716E" w:rsidP="0009716E">
      <w:pPr>
        <w:numPr>
          <w:ilvl w:val="0"/>
          <w:numId w:val="5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Il corpo e il movimento</w:t>
      </w:r>
    </w:p>
    <w:p w:rsidR="00CC62AA" w:rsidRPr="00CC62AA" w:rsidRDefault="00CC62AA" w:rsidP="00CC62AA">
      <w:pPr>
        <w:suppressAutoHyphens/>
        <w:spacing w:after="0" w:line="240" w:lineRule="auto"/>
        <w:ind w:left="1080"/>
        <w:rPr>
          <w:rFonts w:eastAsia="Times New Roman" w:cs="Times New Roman"/>
          <w:szCs w:val="28"/>
          <w:lang w:eastAsia="ar-SA"/>
        </w:rPr>
      </w:pPr>
    </w:p>
    <w:p w:rsidR="0009716E" w:rsidRPr="00CC62AA" w:rsidRDefault="0057034B" w:rsidP="0009716E">
      <w:pPr>
        <w:suppressAutoHyphens/>
        <w:spacing w:after="0" w:line="240" w:lineRule="auto"/>
        <w:rPr>
          <w:rFonts w:eastAsia="Times New Roman" w:cs="Times New Roman"/>
          <w:b/>
          <w:i/>
          <w:szCs w:val="28"/>
          <w:lang w:eastAsia="ar-SA"/>
        </w:rPr>
      </w:pPr>
      <w:r w:rsidRPr="00CC62AA">
        <w:rPr>
          <w:rFonts w:eastAsia="Times New Roman" w:cs="Times New Roman"/>
          <w:b/>
          <w:i/>
          <w:szCs w:val="28"/>
          <w:lang w:eastAsia="ar-SA"/>
        </w:rPr>
        <w:t>I DISCORSI E LE PAROLE:</w:t>
      </w:r>
    </w:p>
    <w:p w:rsidR="00393F18" w:rsidRPr="00CC62AA" w:rsidRDefault="00393F18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393F18" w:rsidRPr="00CC62AA" w:rsidRDefault="0057034B" w:rsidP="00393F18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Lettura guidata del brano</w:t>
      </w:r>
      <w:r w:rsidR="00393F18" w:rsidRPr="00CC62AA">
        <w:rPr>
          <w:rFonts w:eastAsia="Times New Roman" w:cs="Times New Roman"/>
          <w:szCs w:val="28"/>
          <w:lang w:eastAsia="ar-SA"/>
        </w:rPr>
        <w:t xml:space="preserve"> Lc 22,14-23 </w:t>
      </w:r>
      <w:r w:rsidRPr="00CC62AA">
        <w:rPr>
          <w:rFonts w:eastAsia="Times New Roman" w:cs="Times New Roman"/>
          <w:szCs w:val="28"/>
          <w:lang w:eastAsia="ar-SA"/>
        </w:rPr>
        <w:t>tratto dalla bibbia</w:t>
      </w:r>
      <w:r w:rsidR="00393F18" w:rsidRPr="00CC62AA">
        <w:rPr>
          <w:rFonts w:eastAsia="Times New Roman" w:cs="Times New Roman"/>
          <w:szCs w:val="28"/>
          <w:lang w:eastAsia="ar-SA"/>
        </w:rPr>
        <w:t xml:space="preserve"> per bambini.</w:t>
      </w:r>
    </w:p>
    <w:p w:rsidR="00393F18" w:rsidRPr="00CC62AA" w:rsidRDefault="00393F18" w:rsidP="00393F18">
      <w:pPr>
        <w:tabs>
          <w:tab w:val="num" w:pos="1080"/>
        </w:tabs>
        <w:suppressAutoHyphens/>
        <w:spacing w:after="0" w:line="240" w:lineRule="auto"/>
        <w:ind w:left="360"/>
        <w:rPr>
          <w:rFonts w:eastAsia="Times New Roman" w:cs="Times New Roman"/>
          <w:szCs w:val="28"/>
          <w:lang w:eastAsia="ar-SA"/>
        </w:rPr>
      </w:pPr>
    </w:p>
    <w:p w:rsidR="00CC62AA" w:rsidRPr="00CC62AA" w:rsidRDefault="00393F18" w:rsidP="00CC62AA">
      <w:pPr>
        <w:pStyle w:val="Paragrafoelenco"/>
        <w:numPr>
          <w:ilvl w:val="0"/>
          <w:numId w:val="1"/>
        </w:numPr>
        <w:tabs>
          <w:tab w:val="num" w:pos="1080"/>
        </w:tabs>
        <w:suppressAutoHyphens/>
        <w:spacing w:after="0" w:line="240" w:lineRule="auto"/>
        <w:ind w:left="108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OBIETTIVO: esprimere i propri sentimenti verso Gesù nell’ultima cena</w:t>
      </w:r>
    </w:p>
    <w:p w:rsidR="0057034B" w:rsidRPr="00CC62AA" w:rsidRDefault="00393F18" w:rsidP="00CC62AA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lastRenderedPageBreak/>
        <w:t>I bambini vengono invitati a rielaborare la sequenza dei fatti narrati; rispettando il proprio turno sono ascoltati nell’esprimere i pensieri e sentimenti che emergono nei confronti della figura di Gesù che, durante l’ultima cena, dà il comandamento dell’amore.</w:t>
      </w:r>
    </w:p>
    <w:p w:rsidR="005D5505" w:rsidRPr="00CC62AA" w:rsidRDefault="005D5505" w:rsidP="005D5505">
      <w:pPr>
        <w:pStyle w:val="Paragrafoelenco"/>
        <w:suppressAutoHyphens/>
        <w:spacing w:after="0" w:line="240" w:lineRule="auto"/>
        <w:ind w:left="1080"/>
        <w:rPr>
          <w:rFonts w:eastAsia="Times New Roman" w:cs="Times New Roman"/>
          <w:szCs w:val="28"/>
          <w:lang w:eastAsia="ar-SA"/>
        </w:rPr>
      </w:pPr>
    </w:p>
    <w:p w:rsidR="00A16C01" w:rsidRPr="00CC62AA" w:rsidRDefault="00A16C01" w:rsidP="00A16C01">
      <w:pPr>
        <w:pStyle w:val="Paragrafoelenco"/>
        <w:numPr>
          <w:ilvl w:val="0"/>
          <w:numId w:val="1"/>
        </w:numPr>
        <w:suppressAutoHyphens/>
        <w:spacing w:after="0" w:line="240" w:lineRule="auto"/>
        <w:ind w:left="108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ATTIVITÀ LABORATORIALI:</w:t>
      </w:r>
    </w:p>
    <w:p w:rsidR="005D5505" w:rsidRPr="00CC62AA" w:rsidRDefault="005D5505" w:rsidP="005D5505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</w:p>
    <w:p w:rsidR="005D5505" w:rsidRPr="00CC62AA" w:rsidRDefault="005D5505" w:rsidP="005D5505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Ogni bambino riordinerà, incollerà e colorerà le immagini divise in sequenze della storia biblica. La difficoltà delle sequenze rispetterà la fascia d’età del bambino.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A9008C" w:rsidRPr="00CC62AA" w:rsidRDefault="00A9008C" w:rsidP="00A9008C">
      <w:pPr>
        <w:suppressAutoHyphens/>
        <w:spacing w:after="0" w:line="240" w:lineRule="auto"/>
        <w:rPr>
          <w:rFonts w:eastAsia="Times New Roman" w:cs="Times New Roman"/>
          <w:b/>
          <w:i/>
          <w:szCs w:val="28"/>
          <w:lang w:eastAsia="ar-SA"/>
        </w:rPr>
      </w:pPr>
      <w:r w:rsidRPr="00CC62AA">
        <w:rPr>
          <w:rFonts w:eastAsia="Times New Roman" w:cs="Times New Roman"/>
          <w:b/>
          <w:i/>
          <w:szCs w:val="28"/>
          <w:lang w:eastAsia="ar-SA"/>
        </w:rPr>
        <w:t>I</w:t>
      </w:r>
      <w:r w:rsidR="0044153F" w:rsidRPr="00CC62AA">
        <w:rPr>
          <w:rFonts w:eastAsia="Times New Roman" w:cs="Times New Roman"/>
          <w:b/>
          <w:i/>
          <w:szCs w:val="28"/>
          <w:lang w:eastAsia="ar-SA"/>
        </w:rPr>
        <w:t>MMAGINI, SUONI E COLORI</w:t>
      </w:r>
      <w:r w:rsidRPr="00CC62AA">
        <w:rPr>
          <w:rFonts w:eastAsia="Times New Roman" w:cs="Times New Roman"/>
          <w:b/>
          <w:i/>
          <w:szCs w:val="28"/>
          <w:lang w:eastAsia="ar-SA"/>
        </w:rPr>
        <w:t>:</w:t>
      </w:r>
    </w:p>
    <w:p w:rsidR="0044153F" w:rsidRPr="00CC62AA" w:rsidRDefault="0044153F" w:rsidP="00A9008C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44153F" w:rsidP="0009716E">
      <w:pPr>
        <w:suppressAutoHyphens/>
        <w:spacing w:after="0" w:line="240" w:lineRule="auto"/>
        <w:rPr>
          <w:rFonts w:cs="Times New Roman"/>
          <w:color w:val="666666"/>
          <w:szCs w:val="28"/>
          <w:shd w:val="clear" w:color="auto" w:fill="FFFFFF"/>
        </w:rPr>
      </w:pPr>
      <w:r w:rsidRPr="00CC62AA">
        <w:rPr>
          <w:rFonts w:eastAsia="Times New Roman" w:cs="Times New Roman"/>
          <w:szCs w:val="28"/>
          <w:lang w:eastAsia="ar-SA"/>
        </w:rPr>
        <w:t>L’ultima cena di Leonardo da Vinci</w:t>
      </w:r>
      <w:r w:rsidRPr="00CC62AA">
        <w:rPr>
          <w:rFonts w:cs="Times New Roman"/>
          <w:color w:val="666666"/>
          <w:szCs w:val="28"/>
          <w:shd w:val="clear" w:color="auto" w:fill="FFFFFF"/>
        </w:rPr>
        <w:t xml:space="preserve"> </w:t>
      </w:r>
    </w:p>
    <w:p w:rsidR="0044153F" w:rsidRPr="00CC62AA" w:rsidRDefault="0044153F" w:rsidP="0009716E">
      <w:pPr>
        <w:suppressAutoHyphens/>
        <w:spacing w:after="0" w:line="240" w:lineRule="auto"/>
        <w:rPr>
          <w:rFonts w:cs="Times New Roman"/>
          <w:color w:val="666666"/>
          <w:szCs w:val="28"/>
          <w:shd w:val="clear" w:color="auto" w:fill="FFFFFF"/>
        </w:rPr>
      </w:pPr>
    </w:p>
    <w:p w:rsidR="0044153F" w:rsidRPr="00CC62AA" w:rsidRDefault="0044153F" w:rsidP="0044153F">
      <w:pPr>
        <w:pStyle w:val="Paragrafoelenco"/>
        <w:numPr>
          <w:ilvl w:val="0"/>
          <w:numId w:val="1"/>
        </w:numPr>
        <w:suppressAutoHyphens/>
        <w:spacing w:after="0" w:line="240" w:lineRule="auto"/>
        <w:ind w:left="1068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OBIETTIVO: maturare attenzione</w:t>
      </w:r>
      <w:r w:rsidR="00B6676D" w:rsidRPr="00CC62AA">
        <w:rPr>
          <w:rFonts w:eastAsia="Times New Roman" w:cs="Times New Roman"/>
          <w:szCs w:val="28"/>
          <w:lang w:eastAsia="ar-SA"/>
        </w:rPr>
        <w:t xml:space="preserve"> verso ogni soggetto; sviluppare sentimenti critici verso i fatti (amore incondizionato di Gesù, tradimento di Giuda, amicizia da parte degli apostoli)</w:t>
      </w:r>
      <w:r w:rsidR="00FB198E" w:rsidRPr="00CC62AA">
        <w:rPr>
          <w:rFonts w:eastAsia="Times New Roman" w:cs="Times New Roman"/>
          <w:szCs w:val="28"/>
          <w:lang w:eastAsia="ar-SA"/>
        </w:rPr>
        <w:t>; sviluppare sentimenti di appartenenza e di reciprocità.</w:t>
      </w:r>
    </w:p>
    <w:p w:rsidR="00B6676D" w:rsidRPr="00CC62AA" w:rsidRDefault="00B6676D" w:rsidP="00B6676D">
      <w:pPr>
        <w:pStyle w:val="Paragrafoelenco"/>
        <w:suppressAutoHyphens/>
        <w:spacing w:after="0" w:line="240" w:lineRule="auto"/>
        <w:ind w:left="1068"/>
        <w:rPr>
          <w:rFonts w:eastAsia="Times New Roman" w:cs="Times New Roman"/>
          <w:szCs w:val="28"/>
          <w:lang w:eastAsia="ar-SA"/>
        </w:rPr>
      </w:pPr>
    </w:p>
    <w:p w:rsidR="00B6676D" w:rsidRPr="00CC62AA" w:rsidRDefault="0044153F" w:rsidP="00B6676D">
      <w:pPr>
        <w:suppressAutoHyphens/>
        <w:spacing w:after="0" w:line="240" w:lineRule="auto"/>
        <w:ind w:left="708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I bambini vengono invitati ad osservare attentamente l’immagine dell’ultima cena (affresco di Leonardo da Vinci, S.M. delle Grazie Milano); dopo aver osservato, a turno </w:t>
      </w:r>
      <w:r w:rsidR="00B6676D" w:rsidRPr="00CC62AA">
        <w:rPr>
          <w:rFonts w:eastAsia="Times New Roman" w:cs="Times New Roman"/>
          <w:szCs w:val="28"/>
          <w:lang w:eastAsia="ar-SA"/>
        </w:rPr>
        <w:t>per alzata di</w:t>
      </w:r>
      <w:r w:rsidRPr="00CC62AA">
        <w:rPr>
          <w:rFonts w:eastAsia="Times New Roman" w:cs="Times New Roman"/>
          <w:szCs w:val="28"/>
          <w:lang w:eastAsia="ar-SA"/>
        </w:rPr>
        <w:t xml:space="preserve"> mano, diranno quale personaggio ha catturato l’attenzione e per quale motivo.</w:t>
      </w:r>
    </w:p>
    <w:p w:rsidR="00B6676D" w:rsidRPr="00CC62AA" w:rsidRDefault="0044153F" w:rsidP="00B6676D">
      <w:pPr>
        <w:suppressAutoHyphens/>
        <w:spacing w:after="0" w:line="240" w:lineRule="auto"/>
        <w:ind w:left="708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 L’attenzione per il particolare</w:t>
      </w:r>
      <w:r w:rsidR="00B6676D" w:rsidRPr="00CC62AA">
        <w:rPr>
          <w:rFonts w:eastAsia="Times New Roman" w:cs="Times New Roman"/>
          <w:szCs w:val="28"/>
          <w:lang w:eastAsia="ar-SA"/>
        </w:rPr>
        <w:t>, ovvero ciò</w:t>
      </w:r>
      <w:r w:rsidRPr="00CC62AA">
        <w:rPr>
          <w:rFonts w:eastAsia="Times New Roman" w:cs="Times New Roman"/>
          <w:szCs w:val="28"/>
          <w:lang w:eastAsia="ar-SA"/>
        </w:rPr>
        <w:t xml:space="preserve"> che i personaggi stanno facendo in relazione all’annuncio di Gesù, aiuta i bambini </w:t>
      </w:r>
      <w:r w:rsidR="00B6676D" w:rsidRPr="00CC62AA">
        <w:rPr>
          <w:rFonts w:eastAsia="Times New Roman" w:cs="Times New Roman"/>
          <w:szCs w:val="28"/>
          <w:lang w:eastAsia="ar-SA"/>
        </w:rPr>
        <w:t>a sviluppare sentimenti di attenzione per ciascuna persona</w:t>
      </w:r>
      <w:r w:rsidR="00A16C01" w:rsidRPr="00CC62AA">
        <w:rPr>
          <w:rFonts w:eastAsia="Times New Roman" w:cs="Times New Roman"/>
          <w:szCs w:val="28"/>
          <w:lang w:eastAsia="ar-SA"/>
        </w:rPr>
        <w:t xml:space="preserve"> (</w:t>
      </w:r>
      <w:r w:rsidR="00B6676D" w:rsidRPr="00CC62AA">
        <w:rPr>
          <w:rFonts w:eastAsia="Times New Roman" w:cs="Times New Roman"/>
          <w:szCs w:val="28"/>
          <w:lang w:eastAsia="ar-SA"/>
        </w:rPr>
        <w:t>compagni di classe).</w:t>
      </w:r>
    </w:p>
    <w:p w:rsidR="0044153F" w:rsidRPr="00CC62AA" w:rsidRDefault="0044153F" w:rsidP="00B6676D">
      <w:pPr>
        <w:suppressAutoHyphens/>
        <w:spacing w:after="0" w:line="240" w:lineRule="auto"/>
        <w:ind w:left="708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 </w:t>
      </w:r>
      <w:r w:rsidR="00B6676D" w:rsidRPr="00CC62AA">
        <w:rPr>
          <w:rFonts w:eastAsia="Times New Roman" w:cs="Times New Roman"/>
          <w:szCs w:val="28"/>
          <w:lang w:eastAsia="ar-SA"/>
        </w:rPr>
        <w:t xml:space="preserve">Inoltre viene loro chiesto di motivare la scelta e di esprimere cosa pensano dell’amicizia degli apostoli nonché del tradimento di Giuda. </w:t>
      </w:r>
    </w:p>
    <w:p w:rsidR="00431557" w:rsidRPr="00CC62AA" w:rsidRDefault="00431557" w:rsidP="00431557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431557" w:rsidRPr="00CC62AA" w:rsidRDefault="00431557" w:rsidP="00431557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431557" w:rsidRPr="00CC62AA" w:rsidRDefault="00431557" w:rsidP="00431557">
      <w:pPr>
        <w:pStyle w:val="Paragrafoelenco"/>
        <w:numPr>
          <w:ilvl w:val="0"/>
          <w:numId w:val="1"/>
        </w:numPr>
        <w:suppressAutoHyphens/>
        <w:spacing w:after="0" w:line="240" w:lineRule="auto"/>
        <w:ind w:left="108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ATTIVITÀ LABORATORIALI: </w:t>
      </w:r>
    </w:p>
    <w:p w:rsidR="00431557" w:rsidRPr="00CC62AA" w:rsidRDefault="00431557" w:rsidP="00431557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</w:p>
    <w:p w:rsidR="00431557" w:rsidRPr="00CC62AA" w:rsidRDefault="00431557" w:rsidP="00431557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Lavoro di gruppo.</w:t>
      </w:r>
    </w:p>
    <w:p w:rsidR="00431557" w:rsidRPr="00CC62AA" w:rsidRDefault="00431557" w:rsidP="00431557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L’insegante riporterà ingrandita su un cartellone, l’ultima cena di Leonardo; ad ogni bambino sarà consegnato un rettangolo che verrà colorato a piacimento. </w:t>
      </w:r>
    </w:p>
    <w:p w:rsidR="00431557" w:rsidRPr="00CC62AA" w:rsidRDefault="00431557" w:rsidP="00431557">
      <w:pPr>
        <w:suppressAutoHyphens/>
        <w:spacing w:after="0" w:line="240" w:lineRule="auto"/>
        <w:ind w:left="720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 rettangoli ultimati saranno incollati da ognuno, sulla parte corrispondente alla tovaglia generando un effetto patchwork.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355E6A" w:rsidRPr="00CC62AA" w:rsidRDefault="00355E6A" w:rsidP="00355E6A">
      <w:pPr>
        <w:suppressAutoHyphens/>
        <w:spacing w:after="0" w:line="240" w:lineRule="auto"/>
        <w:rPr>
          <w:rFonts w:eastAsia="Times New Roman" w:cs="Times New Roman"/>
          <w:b/>
          <w:i/>
          <w:szCs w:val="28"/>
          <w:lang w:eastAsia="ar-SA"/>
        </w:rPr>
      </w:pPr>
      <w:r w:rsidRPr="00CC62AA">
        <w:rPr>
          <w:rFonts w:eastAsia="Times New Roman" w:cs="Times New Roman"/>
          <w:b/>
          <w:i/>
          <w:szCs w:val="28"/>
          <w:lang w:eastAsia="ar-SA"/>
        </w:rPr>
        <w:t>CORPO IN MOVIMENTO:</w:t>
      </w:r>
    </w:p>
    <w:p w:rsidR="00B43AEC" w:rsidRPr="00CC62AA" w:rsidRDefault="00B43AEC" w:rsidP="00355E6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Gioco del </w:t>
      </w:r>
      <w:proofErr w:type="spellStart"/>
      <w:r w:rsidRPr="00CC62AA">
        <w:rPr>
          <w:rFonts w:eastAsia="Times New Roman" w:cs="Times New Roman"/>
          <w:szCs w:val="28"/>
          <w:lang w:eastAsia="ar-SA"/>
        </w:rPr>
        <w:t>passamilpane</w:t>
      </w:r>
      <w:proofErr w:type="spellEnd"/>
      <w:r w:rsidRPr="00CC62AA">
        <w:rPr>
          <w:rFonts w:eastAsia="Times New Roman" w:cs="Times New Roman"/>
          <w:szCs w:val="28"/>
          <w:lang w:eastAsia="ar-SA"/>
        </w:rPr>
        <w:t>.</w:t>
      </w:r>
    </w:p>
    <w:p w:rsidR="00B43AEC" w:rsidRPr="00CC62AA" w:rsidRDefault="00B43AEC" w:rsidP="00355E6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B43AEC" w:rsidRPr="00CC62AA" w:rsidRDefault="00B43AEC" w:rsidP="00B43AEC">
      <w:pPr>
        <w:pStyle w:val="Paragrafoelenco"/>
        <w:numPr>
          <w:ilvl w:val="0"/>
          <w:numId w:val="1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OBIETTIVO: sviluppare sentimenti di convivialità e di aiuto reciproco; sentirsi appartenenti a un’unica famiglia in cui sentirsi accolti e in cui </w:t>
      </w:r>
      <w:r w:rsidRPr="00CC62AA">
        <w:rPr>
          <w:rFonts w:eastAsia="Times New Roman" w:cs="Times New Roman"/>
          <w:szCs w:val="28"/>
          <w:lang w:eastAsia="ar-SA"/>
        </w:rPr>
        <w:lastRenderedPageBreak/>
        <w:t>accogliere l’altro; attenzione verso il compagno; immedesimarsi come personaggio dell’ultima cena.</w:t>
      </w:r>
    </w:p>
    <w:p w:rsidR="00B43AEC" w:rsidRPr="00CC62AA" w:rsidRDefault="00B43AEC" w:rsidP="00B43AEC">
      <w:pPr>
        <w:pStyle w:val="Paragrafoelenco"/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B43AEC" w:rsidRPr="00CC62AA" w:rsidRDefault="00B43AEC" w:rsidP="00B43AEC">
      <w:pPr>
        <w:pStyle w:val="Paragrafoelenco"/>
        <w:numPr>
          <w:ilvl w:val="0"/>
          <w:numId w:val="1"/>
        </w:num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ATTIVITÀ LABORATORIALI:</w:t>
      </w:r>
    </w:p>
    <w:p w:rsidR="00B43AEC" w:rsidRPr="00CC62AA" w:rsidRDefault="00B43AEC" w:rsidP="00B43AEC">
      <w:pPr>
        <w:pStyle w:val="Paragrafoelenco"/>
        <w:rPr>
          <w:rFonts w:eastAsia="Times New Roman" w:cs="Times New Roman"/>
          <w:szCs w:val="28"/>
          <w:lang w:eastAsia="ar-SA"/>
        </w:rPr>
      </w:pPr>
    </w:p>
    <w:p w:rsidR="00B43AEC" w:rsidRPr="00CC62AA" w:rsidRDefault="00B43AEC" w:rsidP="00B43AEC">
      <w:pPr>
        <w:pStyle w:val="Paragrafoelenco"/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Seduti in cerchio, l’</w:t>
      </w:r>
      <w:r w:rsidR="00CE3A35" w:rsidRPr="00CC62AA">
        <w:rPr>
          <w:rFonts w:eastAsia="Times New Roman" w:cs="Times New Roman"/>
          <w:szCs w:val="28"/>
          <w:lang w:eastAsia="ar-SA"/>
        </w:rPr>
        <w:t>insegnante (</w:t>
      </w:r>
      <w:r w:rsidRPr="00CC62AA">
        <w:rPr>
          <w:rFonts w:eastAsia="Times New Roman" w:cs="Times New Roman"/>
          <w:szCs w:val="28"/>
          <w:lang w:eastAsia="ar-SA"/>
        </w:rPr>
        <w:t>previa verifica di eventuali intolleranze alimentari) pone al primo bambino un pezzo di pane azzimo: dopo averne staccato un piccolo pezzo, che verrà mangiato</w:t>
      </w:r>
      <w:r w:rsidR="00CE3A35" w:rsidRPr="00CC62AA">
        <w:rPr>
          <w:rFonts w:eastAsia="Times New Roman" w:cs="Times New Roman"/>
          <w:szCs w:val="28"/>
          <w:lang w:eastAsia="ar-SA"/>
        </w:rPr>
        <w:t>, lo stesso bambino passerà il pezzo di pane al compagno seduto accanto.</w:t>
      </w:r>
    </w:p>
    <w:p w:rsidR="00CE3A35" w:rsidRPr="00CC62AA" w:rsidRDefault="00CE3A35" w:rsidP="00B43AEC">
      <w:pPr>
        <w:pStyle w:val="Paragrafoelenco"/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Si prosegue per tutto il cerchio di bambini, fino esaurimento del pane.</w:t>
      </w:r>
    </w:p>
    <w:p w:rsidR="0009716E" w:rsidRPr="00CC62AA" w:rsidRDefault="0009716E" w:rsidP="0057034B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SECONDO LA SEGUENTE ORGANIZZAZIONE: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DOVE: </w:t>
      </w:r>
    </w:p>
    <w:p w:rsidR="0009716E" w:rsidRPr="00CC62AA" w:rsidRDefault="0009716E" w:rsidP="00CC62A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In sezione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DA QUANDO A QUANDO:</w:t>
      </w:r>
    </w:p>
    <w:p w:rsidR="0009716E" w:rsidRPr="00CC62AA" w:rsidRDefault="00D35594" w:rsidP="00CC62A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 Marzo -</w:t>
      </w:r>
      <w:r w:rsidR="0057034B" w:rsidRPr="00CC62AA">
        <w:rPr>
          <w:rFonts w:eastAsia="Times New Roman" w:cs="Times New Roman"/>
          <w:szCs w:val="28"/>
          <w:lang w:eastAsia="ar-SA"/>
        </w:rPr>
        <w:t xml:space="preserve"> Aprile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D35594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A CHI È RIVOLTO</w:t>
      </w:r>
      <w:r w:rsidR="0009716E" w:rsidRPr="00CC62AA">
        <w:rPr>
          <w:rFonts w:eastAsia="Times New Roman" w:cs="Times New Roman"/>
          <w:szCs w:val="28"/>
          <w:lang w:eastAsia="ar-SA"/>
        </w:rPr>
        <w:t xml:space="preserve">: </w:t>
      </w:r>
    </w:p>
    <w:p w:rsidR="0009716E" w:rsidRPr="00CC62AA" w:rsidRDefault="0009716E" w:rsidP="00CC62AA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Tutti i bambini della sezione insieme all’insegnante di religione.</w:t>
      </w:r>
    </w:p>
    <w:p w:rsidR="0009716E" w:rsidRPr="00CC62AA" w:rsidRDefault="0009716E" w:rsidP="0009716E">
      <w:pPr>
        <w:suppressAutoHyphens/>
        <w:spacing w:after="0" w:line="240" w:lineRule="auto"/>
        <w:ind w:firstLine="708"/>
        <w:rPr>
          <w:rFonts w:eastAsia="Times New Roman" w:cs="Times New Roman"/>
          <w:szCs w:val="28"/>
          <w:lang w:eastAsia="ar-SA"/>
        </w:rPr>
      </w:pPr>
    </w:p>
    <w:p w:rsidR="0009716E" w:rsidRPr="00CC62AA" w:rsidRDefault="00B40E4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 xml:space="preserve">MATERIALI e </w:t>
      </w:r>
      <w:r w:rsidR="0009716E" w:rsidRPr="00CC62AA">
        <w:rPr>
          <w:rFonts w:eastAsia="Times New Roman" w:cs="Times New Roman"/>
          <w:szCs w:val="28"/>
          <w:lang w:eastAsia="ar-SA"/>
        </w:rPr>
        <w:t>STRUMENTI: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suppressAutoHyphens/>
        <w:spacing w:after="0" w:line="240" w:lineRule="auto"/>
        <w:ind w:left="708"/>
        <w:rPr>
          <w:rFonts w:eastAsia="Times New Roman" w:cs="Times New Roman"/>
          <w:szCs w:val="28"/>
          <w:lang w:eastAsia="ar-SA"/>
        </w:rPr>
      </w:pPr>
      <w:r w:rsidRPr="00CC62AA">
        <w:rPr>
          <w:rFonts w:eastAsia="Times New Roman" w:cs="Times New Roman"/>
          <w:szCs w:val="28"/>
          <w:lang w:eastAsia="ar-SA"/>
        </w:rPr>
        <w:t>Bibbia per bambini, colori a tempera, matite colorate, forbici, colla, acquarelli, fogli, materiale di riciclo</w:t>
      </w:r>
      <w:r w:rsidR="00CC62AA" w:rsidRPr="00CC62AA">
        <w:rPr>
          <w:rFonts w:eastAsia="Times New Roman" w:cs="Times New Roman"/>
          <w:szCs w:val="28"/>
          <w:lang w:eastAsia="ar-SA"/>
        </w:rPr>
        <w:t>, pane.</w:t>
      </w:r>
    </w:p>
    <w:p w:rsidR="0009716E" w:rsidRPr="00CC62AA" w:rsidRDefault="0009716E" w:rsidP="0009716E">
      <w:pPr>
        <w:suppressAutoHyphens/>
        <w:spacing w:after="0" w:line="240" w:lineRule="auto"/>
        <w:rPr>
          <w:rFonts w:eastAsia="Times New Roman" w:cs="Times New Roman"/>
          <w:szCs w:val="28"/>
          <w:lang w:eastAsia="ar-SA"/>
        </w:rPr>
      </w:pPr>
    </w:p>
    <w:p w:rsidR="0009716E" w:rsidRPr="00CC62AA" w:rsidRDefault="0009716E" w:rsidP="0009716E">
      <w:pPr>
        <w:rPr>
          <w:rFonts w:cs="Times New Roman"/>
          <w:szCs w:val="28"/>
        </w:rPr>
      </w:pPr>
    </w:p>
    <w:p w:rsidR="0009716E" w:rsidRPr="00CC62AA" w:rsidRDefault="0009716E" w:rsidP="0009716E">
      <w:pPr>
        <w:rPr>
          <w:rFonts w:cs="Times New Roman"/>
          <w:szCs w:val="28"/>
        </w:rPr>
      </w:pPr>
    </w:p>
    <w:p w:rsidR="0009716E" w:rsidRPr="00CC62AA" w:rsidRDefault="0009716E" w:rsidP="0009716E">
      <w:pPr>
        <w:jc w:val="center"/>
        <w:rPr>
          <w:rFonts w:cs="Times New Roman"/>
          <w:szCs w:val="28"/>
        </w:rPr>
      </w:pPr>
    </w:p>
    <w:p w:rsidR="0009716E" w:rsidRPr="00CC62AA" w:rsidRDefault="0009716E" w:rsidP="0009716E">
      <w:pPr>
        <w:jc w:val="center"/>
        <w:rPr>
          <w:rFonts w:cs="Times New Roman"/>
          <w:szCs w:val="28"/>
        </w:rPr>
      </w:pPr>
    </w:p>
    <w:sectPr w:rsidR="0009716E" w:rsidRPr="00CC62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3">
    <w:nsid w:val="1FB651DF"/>
    <w:multiLevelType w:val="hybridMultilevel"/>
    <w:tmpl w:val="6B5ACED4"/>
    <w:lvl w:ilvl="0" w:tplc="4CFCAD9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4CFCAD92">
      <w:start w:val="1"/>
      <w:numFmt w:val="lowerLetter"/>
      <w:lvlText w:val="%2)"/>
      <w:lvlJc w:val="left"/>
      <w:pPr>
        <w:ind w:left="180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3DD5E85"/>
    <w:multiLevelType w:val="hybridMultilevel"/>
    <w:tmpl w:val="40742B48"/>
    <w:lvl w:ilvl="0" w:tplc="4CFCAD9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80617F"/>
    <w:multiLevelType w:val="hybridMultilevel"/>
    <w:tmpl w:val="250EE20A"/>
    <w:lvl w:ilvl="0" w:tplc="4CFCAD9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16E"/>
    <w:rsid w:val="0009716E"/>
    <w:rsid w:val="00355E6A"/>
    <w:rsid w:val="00393F18"/>
    <w:rsid w:val="003D7214"/>
    <w:rsid w:val="00431557"/>
    <w:rsid w:val="0044153F"/>
    <w:rsid w:val="0057034B"/>
    <w:rsid w:val="005D5505"/>
    <w:rsid w:val="00A16C01"/>
    <w:rsid w:val="00A9008C"/>
    <w:rsid w:val="00B40E4E"/>
    <w:rsid w:val="00B43AEC"/>
    <w:rsid w:val="00B6676D"/>
    <w:rsid w:val="00CC62AA"/>
    <w:rsid w:val="00CE3A35"/>
    <w:rsid w:val="00D35594"/>
    <w:rsid w:val="00FB198E"/>
    <w:rsid w:val="00FB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93F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93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0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tarcisia mianulli</dc:creator>
  <cp:lastModifiedBy>Pastorale IRC</cp:lastModifiedBy>
  <cp:revision>2</cp:revision>
  <dcterms:created xsi:type="dcterms:W3CDTF">2019-07-25T08:32:00Z</dcterms:created>
  <dcterms:modified xsi:type="dcterms:W3CDTF">2019-07-25T08:32:00Z</dcterms:modified>
</cp:coreProperties>
</file>